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1. Общие положения</w:t>
      </w:r>
    </w:p>
    <w:p w:rsidR="0096737B" w:rsidRDefault="0023090F">
      <w:pPr>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Настоящая политика обработки (в том числе трансграничной передачи)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оператором:</w:t>
      </w:r>
    </w:p>
    <w:p w:rsidR="0096737B" w:rsidRDefault="0096737B">
      <w:pPr>
        <w:jc w:val="both"/>
        <w:rPr>
          <w:rFonts w:ascii="Times New Roman" w:eastAsia="Segoe UI" w:hAnsi="Times New Roman" w:cs="Times New Roman"/>
          <w:sz w:val="22"/>
          <w:szCs w:val="22"/>
          <w:shd w:val="clear" w:color="auto" w:fill="FFFFFF"/>
          <w:lang w:val="ru-RU"/>
        </w:rPr>
      </w:pPr>
    </w:p>
    <w:p w:rsidR="0096737B" w:rsidRPr="005B782A" w:rsidRDefault="004618B9">
      <w:pPr>
        <w:numPr>
          <w:ilvl w:val="0"/>
          <w:numId w:val="1"/>
        </w:numPr>
        <w:tabs>
          <w:tab w:val="left" w:pos="0"/>
        </w:tabs>
        <w:ind w:left="400"/>
        <w:jc w:val="both"/>
        <w:rPr>
          <w:rFonts w:ascii="Times New Roman" w:hAnsi="Times New Roman" w:cs="Times New Roman"/>
          <w:sz w:val="22"/>
          <w:szCs w:val="22"/>
          <w:lang w:val="ru-RU"/>
        </w:rPr>
      </w:pPr>
      <w:r w:rsidRPr="005B782A">
        <w:rPr>
          <w:rFonts w:ascii="Times New Roman" w:eastAsia="Arial Unicode MS" w:hAnsi="Times New Roman" w:cs="Times New Roman"/>
          <w:sz w:val="22"/>
          <w:szCs w:val="22"/>
          <w:lang w:val="ru-RU" w:eastAsia="de-DE"/>
        </w:rPr>
        <w:t>Центр немецкого языка ИП Васильева А.В (ИНН 526014231654</w:t>
      </w:r>
      <w:r w:rsidR="002B0130" w:rsidRPr="005B782A">
        <w:rPr>
          <w:rFonts w:ascii="Times New Roman" w:eastAsia="Arial Unicode MS" w:hAnsi="Times New Roman" w:cs="Times New Roman"/>
          <w:sz w:val="22"/>
          <w:szCs w:val="22"/>
          <w:lang w:val="ru-RU" w:eastAsia="de-DE"/>
        </w:rPr>
        <w:t>, ОГРН 304526022400027</w:t>
      </w:r>
      <w:r w:rsidR="0023090F" w:rsidRPr="005B782A">
        <w:rPr>
          <w:rFonts w:ascii="Times New Roman" w:eastAsia="Arial Unicode MS" w:hAnsi="Times New Roman" w:cs="Times New Roman"/>
          <w:sz w:val="22"/>
          <w:szCs w:val="22"/>
          <w:lang w:val="ru-RU" w:eastAsia="de-DE"/>
        </w:rPr>
        <w:t xml:space="preserve">, юридический адрес: </w:t>
      </w:r>
      <w:r w:rsidR="002B0130" w:rsidRPr="005B782A">
        <w:rPr>
          <w:rFonts w:ascii="Times New Roman" w:hAnsi="Times New Roman" w:cs="Times New Roman"/>
          <w:sz w:val="22"/>
          <w:szCs w:val="22"/>
          <w:lang w:val="ru-RU"/>
        </w:rPr>
        <w:t>603005</w:t>
      </w:r>
      <w:r w:rsidR="0023090F" w:rsidRPr="005B782A">
        <w:rPr>
          <w:rFonts w:ascii="Times New Roman" w:hAnsi="Times New Roman" w:cs="Times New Roman"/>
          <w:sz w:val="22"/>
          <w:szCs w:val="22"/>
          <w:lang w:val="ru-RU"/>
        </w:rPr>
        <w:t>,</w:t>
      </w:r>
      <w:r w:rsidR="0023090F" w:rsidRPr="005B782A">
        <w:rPr>
          <w:rFonts w:ascii="Times New Roman" w:hAnsi="Times New Roman" w:cs="Times New Roman"/>
          <w:sz w:val="22"/>
          <w:szCs w:val="22"/>
        </w:rPr>
        <w:t> </w:t>
      </w:r>
      <w:r w:rsidR="002B0130" w:rsidRPr="005B782A">
        <w:rPr>
          <w:rFonts w:ascii="Times New Roman" w:hAnsi="Times New Roman" w:cs="Times New Roman"/>
          <w:sz w:val="22"/>
          <w:szCs w:val="22"/>
          <w:lang w:val="ru-RU"/>
        </w:rPr>
        <w:t xml:space="preserve">Нижегородская </w:t>
      </w:r>
      <w:r w:rsidR="0023090F" w:rsidRPr="005B782A">
        <w:rPr>
          <w:rFonts w:ascii="Times New Roman" w:hAnsi="Times New Roman" w:cs="Times New Roman"/>
          <w:sz w:val="22"/>
          <w:szCs w:val="22"/>
          <w:lang w:val="ru-RU"/>
        </w:rPr>
        <w:t>область,</w:t>
      </w:r>
      <w:r w:rsidR="0023090F" w:rsidRPr="005B782A">
        <w:rPr>
          <w:rFonts w:ascii="Times New Roman" w:hAnsi="Times New Roman" w:cs="Times New Roman"/>
          <w:sz w:val="22"/>
          <w:szCs w:val="22"/>
        </w:rPr>
        <w:t> </w:t>
      </w:r>
      <w:r w:rsidR="0023090F" w:rsidRPr="005B782A">
        <w:rPr>
          <w:rFonts w:ascii="Times New Roman" w:hAnsi="Times New Roman" w:cs="Times New Roman"/>
          <w:sz w:val="22"/>
          <w:szCs w:val="22"/>
          <w:lang w:val="ru-RU"/>
        </w:rPr>
        <w:t>город</w:t>
      </w:r>
      <w:r w:rsidR="002B0130" w:rsidRPr="005B782A">
        <w:rPr>
          <w:rFonts w:ascii="Times New Roman" w:hAnsi="Times New Roman" w:cs="Times New Roman"/>
          <w:sz w:val="22"/>
          <w:szCs w:val="22"/>
          <w:lang w:val="ru-RU"/>
        </w:rPr>
        <w:t xml:space="preserve"> Нижний Новгород</w:t>
      </w:r>
      <w:r w:rsidR="0023090F" w:rsidRPr="005B782A">
        <w:rPr>
          <w:rFonts w:ascii="Times New Roman" w:hAnsi="Times New Roman" w:cs="Times New Roman"/>
          <w:sz w:val="22"/>
          <w:szCs w:val="22"/>
          <w:lang w:val="ru-RU"/>
        </w:rPr>
        <w:t>,</w:t>
      </w:r>
      <w:r w:rsidR="0023090F" w:rsidRPr="005B782A">
        <w:rPr>
          <w:rFonts w:ascii="Times New Roman" w:hAnsi="Times New Roman" w:cs="Times New Roman"/>
          <w:sz w:val="22"/>
          <w:szCs w:val="22"/>
        </w:rPr>
        <w:t> </w:t>
      </w:r>
      <w:r w:rsidR="0023090F" w:rsidRPr="005B782A">
        <w:rPr>
          <w:rFonts w:ascii="Times New Roman" w:hAnsi="Times New Roman" w:cs="Times New Roman"/>
          <w:sz w:val="22"/>
          <w:szCs w:val="22"/>
          <w:lang w:val="ru-RU"/>
        </w:rPr>
        <w:t xml:space="preserve">ул. </w:t>
      </w:r>
      <w:r w:rsidR="002B0130" w:rsidRPr="005B782A">
        <w:rPr>
          <w:rFonts w:ascii="Times New Roman" w:hAnsi="Times New Roman" w:cs="Times New Roman"/>
          <w:sz w:val="22"/>
          <w:szCs w:val="22"/>
          <w:lang w:val="ru-RU"/>
        </w:rPr>
        <w:t>Алексеевская, д.24</w:t>
      </w:r>
      <w:r w:rsidR="002B0130" w:rsidRPr="005B782A">
        <w:rPr>
          <w:rFonts w:ascii="Times New Roman" w:hAnsi="Times New Roman" w:cs="Times New Roman"/>
          <w:sz w:val="22"/>
          <w:szCs w:val="22"/>
        </w:rPr>
        <w:t>/27</w:t>
      </w:r>
      <w:r w:rsidR="002B0130" w:rsidRPr="005B782A">
        <w:rPr>
          <w:rFonts w:ascii="Times New Roman" w:hAnsi="Times New Roman" w:cs="Times New Roman"/>
          <w:sz w:val="22"/>
          <w:szCs w:val="22"/>
          <w:lang w:val="ru-RU"/>
        </w:rPr>
        <w:t>, офис 4</w:t>
      </w:r>
      <w:r w:rsidR="00BB63B4" w:rsidRPr="005B782A">
        <w:rPr>
          <w:rFonts w:ascii="Times New Roman" w:hAnsi="Times New Roman" w:cs="Times New Roman"/>
          <w:sz w:val="22"/>
          <w:szCs w:val="22"/>
        </w:rPr>
        <w:t>6</w:t>
      </w:r>
      <w:r w:rsidR="0023090F" w:rsidRPr="005B782A">
        <w:rPr>
          <w:rFonts w:ascii="Times New Roman" w:hAnsi="Times New Roman" w:cs="Times New Roman"/>
          <w:sz w:val="22"/>
          <w:szCs w:val="22"/>
          <w:lang w:val="ru-RU"/>
        </w:rPr>
        <w:t>);</w:t>
      </w:r>
    </w:p>
    <w:p w:rsidR="0096737B" w:rsidRPr="004618B9" w:rsidRDefault="0096737B">
      <w:pPr>
        <w:tabs>
          <w:tab w:val="left" w:pos="0"/>
        </w:tabs>
        <w:jc w:val="both"/>
        <w:rPr>
          <w:rFonts w:ascii="Times New Roman" w:hAnsi="Times New Roman" w:cs="Times New Roman"/>
          <w:sz w:val="22"/>
          <w:szCs w:val="22"/>
          <w:lang w:val="ru-RU"/>
        </w:rPr>
      </w:pPr>
    </w:p>
    <w:p w:rsidR="0096737B" w:rsidRDefault="0023090F">
      <w:pPr>
        <w:numPr>
          <w:ilvl w:val="0"/>
          <w:numId w:val="1"/>
        </w:numPr>
        <w:tabs>
          <w:tab w:val="left" w:pos="0"/>
        </w:tabs>
        <w:ind w:left="400"/>
        <w:jc w:val="both"/>
        <w:rPr>
          <w:rFonts w:ascii="Times New Roman" w:hAnsi="Times New Roman" w:cs="Times New Roman"/>
          <w:sz w:val="22"/>
          <w:szCs w:val="22"/>
          <w:lang w:val="ru-RU"/>
        </w:rPr>
      </w:pPr>
      <w:r>
        <w:rPr>
          <w:rFonts w:ascii="Times New Roman" w:hAnsi="Times New Roman" w:cs="Times New Roman"/>
          <w:sz w:val="22"/>
          <w:szCs w:val="22"/>
          <w:lang w:val="ru-RU"/>
        </w:rPr>
        <w:t>Немецкий культурный центр имени Гёте при Германском Посольстве в Москве (ИНН 9909056286, КПП 773860002, адрес: 125040, г. Москва, Ленинградский проспект, 15);</w:t>
      </w:r>
    </w:p>
    <w:p w:rsidR="0096737B" w:rsidRDefault="0096737B">
      <w:pPr>
        <w:tabs>
          <w:tab w:val="left" w:pos="0"/>
        </w:tabs>
        <w:jc w:val="both"/>
        <w:rPr>
          <w:rFonts w:ascii="Times New Roman" w:hAnsi="Times New Roman" w:cs="Times New Roman"/>
          <w:sz w:val="22"/>
          <w:szCs w:val="22"/>
          <w:lang w:val="ru-RU"/>
        </w:rPr>
      </w:pPr>
    </w:p>
    <w:p w:rsidR="0096737B" w:rsidRDefault="0023090F">
      <w:pPr>
        <w:numPr>
          <w:ilvl w:val="0"/>
          <w:numId w:val="1"/>
        </w:numPr>
        <w:tabs>
          <w:tab w:val="left" w:pos="0"/>
        </w:tabs>
        <w:ind w:left="400"/>
        <w:jc w:val="both"/>
        <w:rPr>
          <w:rFonts w:ascii="Times New Roman" w:eastAsia="Segoe UI" w:hAnsi="Times New Roman" w:cs="Times New Roman"/>
          <w:sz w:val="22"/>
          <w:szCs w:val="22"/>
          <w:shd w:val="clear" w:color="auto" w:fill="FFFFFF"/>
          <w:lang w:val="ru-RU"/>
        </w:rPr>
      </w:pPr>
      <w:r>
        <w:rPr>
          <w:rFonts w:ascii="Times New Roman" w:hAnsi="Times New Roman" w:cs="Times New Roman"/>
          <w:sz w:val="22"/>
          <w:szCs w:val="22"/>
          <w:lang w:val="ru-RU"/>
        </w:rPr>
        <w:t xml:space="preserve">Центральное правление Гёте-Института в г. Мюнхене (Германия), адрес: </w:t>
      </w:r>
      <w:proofErr w:type="spellStart"/>
      <w:r w:rsidR="00B53380">
        <w:rPr>
          <w:rFonts w:ascii="Times New Roman" w:hAnsi="Times New Roman" w:cs="Times New Roman"/>
          <w:sz w:val="22"/>
          <w:szCs w:val="22"/>
          <w:lang w:val="ru-RU"/>
        </w:rPr>
        <w:t>Оскар</w:t>
      </w:r>
      <w:r>
        <w:rPr>
          <w:rFonts w:ascii="Times New Roman" w:hAnsi="Times New Roman" w:cs="Times New Roman"/>
          <w:sz w:val="22"/>
          <w:szCs w:val="22"/>
          <w:lang w:val="ru-RU"/>
        </w:rPr>
        <w:t>-</w:t>
      </w:r>
      <w:r w:rsidR="00B53380">
        <w:rPr>
          <w:rFonts w:ascii="Times New Roman" w:hAnsi="Times New Roman" w:cs="Times New Roman"/>
          <w:sz w:val="22"/>
          <w:szCs w:val="22"/>
          <w:lang w:val="ru-RU"/>
        </w:rPr>
        <w:t>фон</w:t>
      </w:r>
      <w:r>
        <w:rPr>
          <w:rFonts w:ascii="Times New Roman" w:hAnsi="Times New Roman" w:cs="Times New Roman"/>
          <w:sz w:val="22"/>
          <w:szCs w:val="22"/>
          <w:lang w:val="ru-RU"/>
        </w:rPr>
        <w:t>-</w:t>
      </w:r>
      <w:r w:rsidR="00B53380">
        <w:rPr>
          <w:rFonts w:ascii="Times New Roman" w:hAnsi="Times New Roman" w:cs="Times New Roman"/>
          <w:sz w:val="22"/>
          <w:szCs w:val="22"/>
          <w:lang w:val="ru-RU"/>
        </w:rPr>
        <w:t>Миллер</w:t>
      </w:r>
      <w:r>
        <w:rPr>
          <w:rFonts w:ascii="Times New Roman" w:hAnsi="Times New Roman" w:cs="Times New Roman"/>
          <w:sz w:val="22"/>
          <w:szCs w:val="22"/>
          <w:lang w:val="ru-RU"/>
        </w:rPr>
        <w:t>-</w:t>
      </w:r>
      <w:r w:rsidR="00B53380">
        <w:rPr>
          <w:rFonts w:ascii="Times New Roman" w:hAnsi="Times New Roman" w:cs="Times New Roman"/>
          <w:sz w:val="22"/>
          <w:szCs w:val="22"/>
          <w:lang w:val="ru-RU"/>
        </w:rPr>
        <w:t>Ринг</w:t>
      </w:r>
      <w:proofErr w:type="spellEnd"/>
      <w:r>
        <w:rPr>
          <w:rFonts w:ascii="Times New Roman" w:hAnsi="Times New Roman" w:cs="Times New Roman"/>
          <w:sz w:val="22"/>
          <w:szCs w:val="22"/>
          <w:lang w:val="ru-RU"/>
        </w:rPr>
        <w:t xml:space="preserve"> 18, 80333  Мюнхен / </w:t>
      </w:r>
      <w:r>
        <w:rPr>
          <w:rFonts w:ascii="Times New Roman" w:hAnsi="Times New Roman" w:cs="Times New Roman"/>
          <w:sz w:val="22"/>
          <w:szCs w:val="22"/>
        </w:rPr>
        <w:t>Oskar</w:t>
      </w:r>
      <w:r>
        <w:rPr>
          <w:rFonts w:ascii="Times New Roman" w:hAnsi="Times New Roman" w:cs="Times New Roman"/>
          <w:sz w:val="22"/>
          <w:szCs w:val="22"/>
          <w:lang w:val="ru-RU"/>
        </w:rPr>
        <w:t>-</w:t>
      </w:r>
      <w:r>
        <w:rPr>
          <w:rFonts w:ascii="Times New Roman" w:hAnsi="Times New Roman" w:cs="Times New Roman"/>
          <w:sz w:val="22"/>
          <w:szCs w:val="22"/>
        </w:rPr>
        <w:t>von</w:t>
      </w:r>
      <w:r>
        <w:rPr>
          <w:rFonts w:ascii="Times New Roman" w:hAnsi="Times New Roman" w:cs="Times New Roman"/>
          <w:sz w:val="22"/>
          <w:szCs w:val="22"/>
          <w:lang w:val="ru-RU"/>
        </w:rPr>
        <w:t>-</w:t>
      </w:r>
      <w:r>
        <w:rPr>
          <w:rFonts w:ascii="Times New Roman" w:hAnsi="Times New Roman" w:cs="Times New Roman"/>
          <w:sz w:val="22"/>
          <w:szCs w:val="22"/>
        </w:rPr>
        <w:t>Miller</w:t>
      </w:r>
      <w:r>
        <w:rPr>
          <w:rFonts w:ascii="Times New Roman" w:hAnsi="Times New Roman" w:cs="Times New Roman"/>
          <w:sz w:val="22"/>
          <w:szCs w:val="22"/>
          <w:lang w:val="ru-RU"/>
        </w:rPr>
        <w:t>-</w:t>
      </w:r>
      <w:r>
        <w:rPr>
          <w:rFonts w:ascii="Times New Roman" w:hAnsi="Times New Roman" w:cs="Times New Roman"/>
          <w:sz w:val="22"/>
          <w:szCs w:val="22"/>
        </w:rPr>
        <w:t>Ring</w:t>
      </w:r>
      <w:r>
        <w:rPr>
          <w:rFonts w:ascii="Times New Roman" w:hAnsi="Times New Roman" w:cs="Times New Roman"/>
          <w:sz w:val="22"/>
          <w:szCs w:val="22"/>
          <w:lang w:val="ru-RU"/>
        </w:rPr>
        <w:t xml:space="preserve"> 18, 80333 </w:t>
      </w:r>
      <w:r>
        <w:rPr>
          <w:rFonts w:ascii="Times New Roman" w:hAnsi="Times New Roman" w:cs="Times New Roman"/>
          <w:sz w:val="22"/>
          <w:szCs w:val="22"/>
        </w:rPr>
        <w:t>M</w:t>
      </w:r>
      <w:proofErr w:type="spellStart"/>
      <w:r>
        <w:rPr>
          <w:rFonts w:ascii="Times New Roman" w:hAnsi="Times New Roman" w:cs="Times New Roman"/>
          <w:sz w:val="22"/>
          <w:szCs w:val="22"/>
          <w:lang w:val="ru-RU"/>
        </w:rPr>
        <w:t>ü</w:t>
      </w:r>
      <w:r>
        <w:rPr>
          <w:rFonts w:ascii="Times New Roman" w:hAnsi="Times New Roman" w:cs="Times New Roman"/>
          <w:sz w:val="22"/>
          <w:szCs w:val="22"/>
        </w:rPr>
        <w:t>nchen</w:t>
      </w:r>
      <w:proofErr w:type="spellEnd"/>
    </w:p>
    <w:p w:rsidR="0096737B" w:rsidRDefault="0096737B">
      <w:pPr>
        <w:tabs>
          <w:tab w:val="left" w:pos="0"/>
        </w:tabs>
        <w:jc w:val="both"/>
        <w:rPr>
          <w:rFonts w:ascii="Times New Roman" w:hAnsi="Times New Roman" w:cs="Times New Roman"/>
          <w:sz w:val="22"/>
          <w:szCs w:val="22"/>
          <w:lang w:val="ru-RU"/>
        </w:rPr>
      </w:pPr>
    </w:p>
    <w:p w:rsidR="0096737B" w:rsidRDefault="0096737B">
      <w:pPr>
        <w:tabs>
          <w:tab w:val="left" w:pos="0"/>
        </w:tabs>
        <w:ind w:left="400"/>
        <w:jc w:val="both"/>
        <w:rPr>
          <w:rFonts w:ascii="Times New Roman" w:hAnsi="Times New Roman" w:cs="Times New Roman"/>
          <w:sz w:val="22"/>
          <w:szCs w:val="22"/>
          <w:lang w:val="ru-RU"/>
        </w:rPr>
      </w:pPr>
    </w:p>
    <w:p w:rsidR="005B782A" w:rsidRPr="005B782A" w:rsidRDefault="0023090F" w:rsidP="005B782A">
      <w:pPr>
        <w:numPr>
          <w:ilvl w:val="1"/>
          <w:numId w:val="2"/>
        </w:num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spellStart"/>
      <w:r>
        <w:rPr>
          <w:rFonts w:ascii="Times New Roman" w:eastAsia="Segoe UI" w:hAnsi="Times New Roman" w:cs="Times New Roman"/>
          <w:sz w:val="22"/>
          <w:szCs w:val="22"/>
          <w:shd w:val="clear" w:color="auto" w:fill="FFFFFF"/>
          <w:lang w:val="ru-RU"/>
        </w:rPr>
        <w:t>веб-сайтов</w:t>
      </w:r>
      <w:proofErr w:type="spellEnd"/>
      <w:r>
        <w:rPr>
          <w:rFonts w:ascii="Times New Roman" w:eastAsia="Segoe UI" w:hAnsi="Times New Roman" w:cs="Times New Roman"/>
          <w:sz w:val="22"/>
          <w:szCs w:val="22"/>
          <w:shd w:val="clear" w:color="auto" w:fill="FFFFFF"/>
          <w:lang w:val="ru-RU"/>
        </w:rPr>
        <w:t>:</w:t>
      </w:r>
    </w:p>
    <w:p w:rsidR="0096737B" w:rsidRPr="005B782A" w:rsidRDefault="002B0130" w:rsidP="005B782A">
      <w:pPr>
        <w:pStyle w:val="ab"/>
        <w:numPr>
          <w:ilvl w:val="0"/>
          <w:numId w:val="3"/>
        </w:numPr>
        <w:tabs>
          <w:tab w:val="left" w:pos="0"/>
        </w:tabs>
        <w:jc w:val="both"/>
        <w:rPr>
          <w:rFonts w:ascii="Times New Roman" w:eastAsia="Segoe UI" w:hAnsi="Times New Roman" w:cs="Times New Roman"/>
          <w:sz w:val="22"/>
          <w:szCs w:val="22"/>
          <w:shd w:val="clear" w:color="auto" w:fill="FFFFFF"/>
          <w:lang w:val="ru-RU"/>
        </w:rPr>
      </w:pPr>
      <w:r w:rsidRPr="005B782A">
        <w:rPr>
          <w:rFonts w:ascii="Times New Roman" w:eastAsia="Arial Unicode MS" w:hAnsi="Times New Roman" w:cs="Times New Roman"/>
          <w:sz w:val="22"/>
          <w:szCs w:val="22"/>
          <w:lang w:val="ru-RU" w:eastAsia="de-DE"/>
        </w:rPr>
        <w:t>Центр немецкого языка ИП Васильева А.В</w:t>
      </w:r>
      <w:proofErr w:type="gramStart"/>
      <w:r w:rsidRPr="005B782A">
        <w:rPr>
          <w:rFonts w:ascii="Times New Roman" w:eastAsia="Arial Unicode MS" w:hAnsi="Times New Roman" w:cs="Times New Roman"/>
          <w:sz w:val="22"/>
          <w:szCs w:val="22"/>
          <w:lang w:val="ru-RU" w:eastAsia="de-DE"/>
        </w:rPr>
        <w:t xml:space="preserve"> </w:t>
      </w:r>
      <w:r w:rsidR="0023090F" w:rsidRPr="005B782A">
        <w:rPr>
          <w:rFonts w:ascii="Times New Roman" w:eastAsia="Arial Unicode MS" w:hAnsi="Times New Roman" w:cs="Times New Roman"/>
          <w:sz w:val="22"/>
          <w:szCs w:val="22"/>
          <w:lang w:val="ru-RU" w:eastAsia="de-DE"/>
        </w:rPr>
        <w:t>:</w:t>
      </w:r>
      <w:proofErr w:type="gramEnd"/>
      <w:r w:rsidRPr="005B782A">
        <w:rPr>
          <w:rFonts w:ascii="Times New Roman" w:eastAsia="Arial Unicode MS" w:hAnsi="Times New Roman" w:cs="Times New Roman"/>
          <w:sz w:val="22"/>
          <w:szCs w:val="22"/>
          <w:lang w:val="ru-RU" w:eastAsia="de-DE"/>
        </w:rPr>
        <w:t xml:space="preserve"> </w:t>
      </w:r>
      <w:hyperlink r:id="rId5" w:history="1">
        <w:r w:rsidRPr="005B782A">
          <w:rPr>
            <w:rStyle w:val="a4"/>
            <w:rFonts w:ascii="Times New Roman" w:eastAsia="Arial Unicode MS" w:hAnsi="Times New Roman" w:cs="Times New Roman"/>
            <w:sz w:val="22"/>
            <w:szCs w:val="22"/>
            <w:lang w:val="ru-RU" w:eastAsia="de-DE"/>
          </w:rPr>
          <w:t>https://nemezki-nishnij.ru/</w:t>
        </w:r>
      </w:hyperlink>
      <w:r w:rsidRPr="005B782A">
        <w:rPr>
          <w:rFonts w:ascii="Times New Roman" w:eastAsia="Arial Unicode MS" w:hAnsi="Times New Roman" w:cs="Times New Roman"/>
          <w:sz w:val="22"/>
          <w:szCs w:val="22"/>
          <w:lang w:val="ru-RU" w:eastAsia="de-DE"/>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5B782A" w:rsidRDefault="0023090F" w:rsidP="005B782A">
      <w:pPr>
        <w:pStyle w:val="ab"/>
        <w:numPr>
          <w:ilvl w:val="0"/>
          <w:numId w:val="3"/>
        </w:numPr>
        <w:tabs>
          <w:tab w:val="left" w:pos="0"/>
        </w:tabs>
        <w:jc w:val="both"/>
        <w:rPr>
          <w:rStyle w:val="a4"/>
          <w:lang w:val="ru-RU"/>
        </w:rPr>
      </w:pPr>
      <w:r w:rsidRPr="005B782A">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hyperlink r:id="rId6" w:history="1">
        <w:r w:rsidRPr="005B782A">
          <w:rPr>
            <w:rStyle w:val="a4"/>
            <w:rFonts w:ascii="Times New Roman" w:eastAsia="Segoe UI" w:hAnsi="Times New Roman" w:cs="Times New Roman"/>
            <w:sz w:val="22"/>
            <w:szCs w:val="22"/>
            <w:shd w:val="clear" w:color="auto" w:fill="FFFFFF"/>
            <w:lang w:val="ru-RU"/>
          </w:rPr>
          <w:t>https://www.goethe.de/ins/ru/ru/sta/mos.html</w:t>
        </w:r>
      </w:hyperlink>
      <w:r w:rsidRPr="005B782A">
        <w:rPr>
          <w:rStyle w:val="a4"/>
          <w:lang w:val="ru-RU"/>
        </w:rPr>
        <w:t xml:space="preserve"> </w:t>
      </w:r>
    </w:p>
    <w:p w:rsidR="0096737B" w:rsidRDefault="0096737B">
      <w:pPr>
        <w:pStyle w:val="ab"/>
        <w:ind w:left="200"/>
        <w:jc w:val="both"/>
        <w:rPr>
          <w:rFonts w:ascii="Times New Roman" w:eastAsia="Segoe UI" w:hAnsi="Times New Roman" w:cs="Times New Roman"/>
          <w:sz w:val="22"/>
          <w:szCs w:val="22"/>
          <w:shd w:val="clear" w:color="auto" w:fill="FFFFFF"/>
          <w:lang w:val="ru-RU"/>
        </w:rPr>
      </w:pPr>
    </w:p>
    <w:p w:rsidR="0096737B" w:rsidRPr="005B782A" w:rsidRDefault="0023090F" w:rsidP="005B782A">
      <w:pPr>
        <w:pStyle w:val="ab"/>
        <w:numPr>
          <w:ilvl w:val="0"/>
          <w:numId w:val="3"/>
        </w:numPr>
        <w:tabs>
          <w:tab w:val="left" w:pos="0"/>
        </w:tabs>
        <w:rPr>
          <w:rStyle w:val="a4"/>
          <w:rFonts w:ascii="Times New Roman" w:eastAsia="Segoe UI" w:hAnsi="Times New Roman" w:cs="Times New Roman"/>
          <w:sz w:val="22"/>
          <w:szCs w:val="22"/>
          <w:shd w:val="clear" w:color="auto" w:fill="FFFFFF"/>
          <w:lang w:val="ru-RU"/>
        </w:rPr>
      </w:pPr>
      <w:r w:rsidRPr="005B782A">
        <w:rPr>
          <w:rFonts w:ascii="Times New Roman" w:hAnsi="Times New Roman" w:cs="Times New Roman"/>
          <w:sz w:val="22"/>
          <w:szCs w:val="22"/>
          <w:lang w:val="ru-RU"/>
        </w:rPr>
        <w:t xml:space="preserve">Центральное правление Гёте-Института в г. Мюнхене: </w:t>
      </w:r>
      <w:hyperlink r:id="rId7" w:history="1">
        <w:r w:rsidRPr="005B782A">
          <w:rPr>
            <w:rStyle w:val="a4"/>
            <w:rFonts w:ascii="Times New Roman" w:eastAsia="Segoe UI" w:hAnsi="Times New Roman" w:cs="Times New Roman"/>
            <w:sz w:val="22"/>
            <w:szCs w:val="22"/>
            <w:shd w:val="clear" w:color="auto" w:fill="FFFFFF"/>
            <w:lang w:val="ru-RU"/>
          </w:rPr>
          <w:t>https://www.goethe.de/ins/de/ru/ort/mue.html</w:t>
        </w:r>
      </w:hyperlink>
    </w:p>
    <w:p w:rsidR="0096737B" w:rsidRDefault="0096737B">
      <w:pPr>
        <w:tabs>
          <w:tab w:val="left" w:pos="0"/>
        </w:tabs>
        <w:jc w:val="both"/>
        <w:rPr>
          <w:rStyle w:val="a4"/>
          <w:rFonts w:ascii="Times New Roman" w:eastAsia="Segoe UI" w:hAnsi="Times New Roman" w:cs="Times New Roman"/>
          <w:color w:val="auto"/>
          <w:sz w:val="22"/>
          <w:szCs w:val="22"/>
          <w:u w:val="none"/>
          <w:shd w:val="clear" w:color="auto" w:fill="FFFFFF"/>
          <w:lang w:val="ru-RU"/>
        </w:rPr>
      </w:pPr>
    </w:p>
    <w:p w:rsidR="0096737B" w:rsidRDefault="0023090F">
      <w:pPr>
        <w:numPr>
          <w:ilvl w:val="0"/>
          <w:numId w:val="3"/>
        </w:num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 xml:space="preserve">Сайт централизованной записи на экзамены: </w:t>
      </w:r>
      <w:hyperlink r:id="rId8" w:history="1">
        <w:r>
          <w:rPr>
            <w:rStyle w:val="a4"/>
            <w:rFonts w:ascii="Times New Roman" w:eastAsia="Segoe UI" w:hAnsi="Times New Roman" w:cs="Times New Roman"/>
            <w:sz w:val="22"/>
            <w:szCs w:val="22"/>
            <w:shd w:val="clear" w:color="auto" w:fill="FFFFFF"/>
            <w:lang w:val="ru-RU"/>
          </w:rPr>
          <w:t>https://deutsch-pruefungen.ru/</w:t>
        </w:r>
      </w:hyperlink>
      <w:r>
        <w:rPr>
          <w:rFonts w:ascii="Times New Roman" w:eastAsia="Segoe UI" w:hAnsi="Times New Roman" w:cs="Times New Roman"/>
          <w:sz w:val="22"/>
          <w:szCs w:val="22"/>
          <w:shd w:val="clear" w:color="auto" w:fill="FFFFFF"/>
          <w:lang w:val="ru-RU"/>
        </w:rPr>
        <w:t xml:space="preserve"> </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2. Основные понятия, используемые в Политике</w:t>
      </w:r>
    </w:p>
    <w:p w:rsidR="005B782A" w:rsidRPr="005B782A" w:rsidRDefault="0023090F" w:rsidP="005B782A">
      <w:p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2.1. Автоматизированная обработка персональных данных — обработка персональных данных с помощью средств вычислительной техники.</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сетевым адресам:</w:t>
      </w:r>
    </w:p>
    <w:p w:rsidR="005B782A" w:rsidRDefault="005B782A" w:rsidP="005B782A">
      <w:pPr>
        <w:tabs>
          <w:tab w:val="left" w:pos="0"/>
        </w:tabs>
        <w:jc w:val="both"/>
        <w:rPr>
          <w:rFonts w:ascii="Times New Roman" w:eastAsia="Segoe UI" w:hAnsi="Times New Roman" w:cs="Times New Roman"/>
          <w:sz w:val="22"/>
          <w:szCs w:val="22"/>
          <w:shd w:val="clear" w:color="auto" w:fill="FFFFFF"/>
        </w:rPr>
      </w:pPr>
    </w:p>
    <w:p w:rsidR="0096737B" w:rsidRPr="005B782A" w:rsidRDefault="005B782A" w:rsidP="005B782A">
      <w:pPr>
        <w:tabs>
          <w:tab w:val="left" w:pos="0"/>
        </w:tabs>
        <w:jc w:val="both"/>
        <w:rPr>
          <w:rFonts w:ascii="Times New Roman" w:eastAsia="Segoe UI" w:hAnsi="Times New Roman" w:cs="Times New Roman"/>
          <w:sz w:val="22"/>
          <w:szCs w:val="22"/>
          <w:shd w:val="clear" w:color="auto" w:fill="FFFFFF"/>
          <w:lang w:val="ru-RU"/>
        </w:rPr>
      </w:pPr>
      <w:r w:rsidRPr="005B782A">
        <w:rPr>
          <w:rFonts w:ascii="Times New Roman" w:eastAsia="Segoe UI" w:hAnsi="Times New Roman" w:cs="Times New Roman"/>
          <w:sz w:val="22"/>
          <w:szCs w:val="22"/>
          <w:shd w:val="clear" w:color="auto" w:fill="FFFFFF"/>
          <w:lang w:val="ru-RU"/>
        </w:rPr>
        <w:t xml:space="preserve">       1) </w:t>
      </w:r>
      <w:r w:rsidR="002B0130" w:rsidRPr="005B782A">
        <w:rPr>
          <w:rFonts w:ascii="Times New Roman" w:eastAsia="Arial Unicode MS" w:hAnsi="Times New Roman" w:cs="Times New Roman"/>
          <w:sz w:val="22"/>
          <w:szCs w:val="22"/>
          <w:lang w:val="ru-RU" w:eastAsia="de-DE"/>
        </w:rPr>
        <w:t>Центр немецкого языка ИП Васильева А.В</w:t>
      </w:r>
      <w:proofErr w:type="gramStart"/>
      <w:r w:rsidR="002B0130" w:rsidRPr="005B782A">
        <w:rPr>
          <w:rFonts w:ascii="Times New Roman" w:eastAsia="Arial Unicode MS" w:hAnsi="Times New Roman" w:cs="Times New Roman"/>
          <w:sz w:val="22"/>
          <w:szCs w:val="22"/>
          <w:lang w:val="ru-RU" w:eastAsia="de-DE"/>
        </w:rPr>
        <w:t xml:space="preserve"> :</w:t>
      </w:r>
      <w:proofErr w:type="gramEnd"/>
      <w:r w:rsidR="002B0130" w:rsidRPr="005B782A">
        <w:rPr>
          <w:rFonts w:ascii="Times New Roman" w:eastAsia="Arial Unicode MS" w:hAnsi="Times New Roman" w:cs="Times New Roman"/>
          <w:sz w:val="22"/>
          <w:szCs w:val="22"/>
          <w:lang w:val="ru-RU" w:eastAsia="de-DE"/>
        </w:rPr>
        <w:t xml:space="preserve"> </w:t>
      </w:r>
      <w:hyperlink r:id="rId9" w:history="1">
        <w:r w:rsidR="002B0130" w:rsidRPr="005B782A">
          <w:rPr>
            <w:rStyle w:val="a4"/>
            <w:rFonts w:ascii="Times New Roman" w:eastAsia="Arial Unicode MS" w:hAnsi="Times New Roman" w:cs="Times New Roman"/>
            <w:sz w:val="22"/>
            <w:szCs w:val="22"/>
            <w:lang w:val="ru-RU" w:eastAsia="de-DE"/>
          </w:rPr>
          <w:t>https://nemezki-nishnij.ru/</w:t>
        </w:r>
      </w:hyperlink>
      <w:r w:rsidR="002B0130" w:rsidRPr="005B782A">
        <w:rPr>
          <w:rFonts w:ascii="Times New Roman" w:eastAsia="Arial Unicode MS" w:hAnsi="Times New Roman" w:cs="Times New Roman"/>
          <w:sz w:val="22"/>
          <w:szCs w:val="22"/>
          <w:lang w:val="ru-RU" w:eastAsia="de-DE"/>
        </w:rPr>
        <w:t xml:space="preserve"> </w:t>
      </w:r>
    </w:p>
    <w:p w:rsidR="0096737B" w:rsidRPr="005B782A" w:rsidRDefault="0023090F" w:rsidP="005B782A">
      <w:pPr>
        <w:pStyle w:val="ab"/>
        <w:numPr>
          <w:ilvl w:val="0"/>
          <w:numId w:val="19"/>
        </w:numPr>
        <w:tabs>
          <w:tab w:val="left" w:pos="0"/>
        </w:tabs>
        <w:jc w:val="both"/>
        <w:rPr>
          <w:rStyle w:val="a4"/>
          <w:lang w:val="ru-RU"/>
        </w:rPr>
      </w:pPr>
      <w:r w:rsidRPr="005B782A">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hyperlink r:id="rId10" w:history="1">
        <w:r w:rsidRPr="005B782A">
          <w:rPr>
            <w:rStyle w:val="a4"/>
            <w:rFonts w:ascii="Times New Roman" w:eastAsia="Segoe UI" w:hAnsi="Times New Roman" w:cs="Times New Roman"/>
            <w:sz w:val="22"/>
            <w:szCs w:val="22"/>
            <w:shd w:val="clear" w:color="auto" w:fill="FFFFFF"/>
            <w:lang w:val="ru-RU"/>
          </w:rPr>
          <w:t>https://www.goethe.de/ins/ru/ru/sta/mos.html</w:t>
        </w:r>
      </w:hyperlink>
      <w:r w:rsidRPr="005B782A">
        <w:rPr>
          <w:rStyle w:val="a4"/>
          <w:lang w:val="ru-RU"/>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5B782A" w:rsidRDefault="0023090F" w:rsidP="005B782A">
      <w:pPr>
        <w:pStyle w:val="ab"/>
        <w:numPr>
          <w:ilvl w:val="0"/>
          <w:numId w:val="19"/>
        </w:numPr>
        <w:tabs>
          <w:tab w:val="left" w:pos="0"/>
        </w:tabs>
        <w:rPr>
          <w:rStyle w:val="a4"/>
          <w:rFonts w:ascii="Times New Roman" w:eastAsia="Segoe UI" w:hAnsi="Times New Roman" w:cs="Times New Roman"/>
          <w:sz w:val="22"/>
          <w:szCs w:val="22"/>
          <w:shd w:val="clear" w:color="auto" w:fill="FFFFFF"/>
          <w:lang w:val="ru-RU"/>
        </w:rPr>
      </w:pPr>
      <w:r w:rsidRPr="005B782A">
        <w:rPr>
          <w:rFonts w:ascii="Times New Roman" w:hAnsi="Times New Roman" w:cs="Times New Roman"/>
          <w:sz w:val="22"/>
          <w:szCs w:val="22"/>
          <w:lang w:val="ru-RU"/>
        </w:rPr>
        <w:t xml:space="preserve">Центральное правление Гёте-Института в г. Мюнхене: </w:t>
      </w:r>
      <w:hyperlink r:id="rId11" w:history="1">
        <w:r w:rsidRPr="005B782A">
          <w:rPr>
            <w:rStyle w:val="a4"/>
            <w:rFonts w:ascii="Times New Roman" w:eastAsia="Segoe UI" w:hAnsi="Times New Roman" w:cs="Times New Roman"/>
            <w:sz w:val="22"/>
            <w:szCs w:val="22"/>
            <w:shd w:val="clear" w:color="auto" w:fill="FFFFFF"/>
            <w:lang w:val="ru-RU"/>
          </w:rPr>
          <w:t>https://www.goethe.de/ins/de/ru/ort/mue.html</w:t>
        </w:r>
      </w:hyperlink>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Default="0023090F" w:rsidP="005B782A">
      <w:pPr>
        <w:numPr>
          <w:ilvl w:val="0"/>
          <w:numId w:val="19"/>
        </w:num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 xml:space="preserve">Сайт централизованной записи на экзамены: </w:t>
      </w:r>
      <w:hyperlink r:id="rId12" w:history="1">
        <w:r>
          <w:rPr>
            <w:rStyle w:val="a4"/>
            <w:rFonts w:ascii="Times New Roman" w:eastAsia="Segoe UI" w:hAnsi="Times New Roman" w:cs="Times New Roman"/>
            <w:sz w:val="22"/>
            <w:szCs w:val="22"/>
            <w:shd w:val="clear" w:color="auto" w:fill="FFFFFF"/>
            <w:lang w:val="ru-RU"/>
          </w:rPr>
          <w:t>https://deutsch-pruefungen.ru/</w:t>
        </w:r>
      </w:hyperlink>
      <w:r>
        <w:rPr>
          <w:rFonts w:ascii="Times New Roman" w:eastAsia="Segoe UI" w:hAnsi="Times New Roman" w:cs="Times New Roman"/>
          <w:sz w:val="22"/>
          <w:szCs w:val="22"/>
          <w:shd w:val="clear" w:color="auto" w:fill="FFFFFF"/>
          <w:lang w:val="ru-RU"/>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Default="0023090F">
      <w:p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2.6. </w:t>
      </w:r>
      <w:proofErr w:type="gramStart"/>
      <w:r>
        <w:rPr>
          <w:rFonts w:ascii="Times New Roman" w:eastAsia="Segoe UI" w:hAnsi="Times New Roman" w:cs="Times New Roman"/>
          <w:sz w:val="22"/>
          <w:szCs w:val="22"/>
          <w:shd w:val="clear" w:color="auto" w:fill="FFFFFF"/>
          <w:lang w:val="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2.7.</w:t>
      </w:r>
      <w:proofErr w:type="gramEnd"/>
      <w:r>
        <w:rPr>
          <w:rFonts w:ascii="Times New Roman" w:eastAsia="Segoe UI" w:hAnsi="Times New Roman" w:cs="Times New Roman"/>
          <w:sz w:val="22"/>
          <w:szCs w:val="22"/>
          <w:shd w:val="clear" w:color="auto" w:fill="FFFFFF"/>
          <w:lang w:val="ru-RU"/>
        </w:rPr>
        <w:t xml:space="preserve">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Default="0023090F">
      <w:p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Оператор:</w:t>
      </w:r>
    </w:p>
    <w:p w:rsidR="0096737B" w:rsidRDefault="0096737B">
      <w:pPr>
        <w:tabs>
          <w:tab w:val="left" w:pos="0"/>
        </w:tabs>
        <w:jc w:val="both"/>
        <w:rPr>
          <w:rFonts w:ascii="Times New Roman" w:eastAsia="Segoe UI" w:hAnsi="Times New Roman" w:cs="Times New Roman"/>
          <w:sz w:val="22"/>
          <w:szCs w:val="22"/>
          <w:shd w:val="clear" w:color="auto" w:fill="FFFFFF"/>
        </w:rPr>
      </w:pPr>
    </w:p>
    <w:p w:rsidR="002B0130" w:rsidRPr="005B782A" w:rsidRDefault="002B0130" w:rsidP="002B0130">
      <w:pPr>
        <w:numPr>
          <w:ilvl w:val="0"/>
          <w:numId w:val="5"/>
        </w:numPr>
        <w:tabs>
          <w:tab w:val="left" w:pos="0"/>
        </w:tabs>
        <w:jc w:val="both"/>
        <w:rPr>
          <w:rFonts w:ascii="Times New Roman" w:hAnsi="Times New Roman" w:cs="Times New Roman"/>
          <w:sz w:val="22"/>
          <w:szCs w:val="22"/>
          <w:lang w:val="ru-RU"/>
        </w:rPr>
      </w:pPr>
      <w:r w:rsidRPr="005B782A">
        <w:rPr>
          <w:rFonts w:ascii="Times New Roman" w:eastAsia="Arial Unicode MS" w:hAnsi="Times New Roman" w:cs="Times New Roman"/>
          <w:sz w:val="22"/>
          <w:szCs w:val="22"/>
          <w:lang w:val="ru-RU" w:eastAsia="de-DE"/>
        </w:rPr>
        <w:t xml:space="preserve">Центр немецкого языка ИП Васильева А.В (ИНН 526014231654, ОГРН 304526022400027, юридический адрес: </w:t>
      </w:r>
      <w:r w:rsidRPr="005B782A">
        <w:rPr>
          <w:rFonts w:ascii="Times New Roman" w:hAnsi="Times New Roman" w:cs="Times New Roman"/>
          <w:sz w:val="22"/>
          <w:szCs w:val="22"/>
          <w:lang w:val="ru-RU"/>
        </w:rPr>
        <w:t>603005,</w:t>
      </w:r>
      <w:r w:rsidRPr="005B782A">
        <w:rPr>
          <w:rFonts w:ascii="Times New Roman" w:hAnsi="Times New Roman" w:cs="Times New Roman"/>
          <w:sz w:val="22"/>
          <w:szCs w:val="22"/>
        </w:rPr>
        <w:t> </w:t>
      </w:r>
      <w:r w:rsidRPr="005B782A">
        <w:rPr>
          <w:rFonts w:ascii="Times New Roman" w:hAnsi="Times New Roman" w:cs="Times New Roman"/>
          <w:sz w:val="22"/>
          <w:szCs w:val="22"/>
          <w:lang w:val="ru-RU"/>
        </w:rPr>
        <w:t>Нижегородская область,</w:t>
      </w:r>
      <w:r w:rsidRPr="005B782A">
        <w:rPr>
          <w:rFonts w:ascii="Times New Roman" w:hAnsi="Times New Roman" w:cs="Times New Roman"/>
          <w:sz w:val="22"/>
          <w:szCs w:val="22"/>
        </w:rPr>
        <w:t> </w:t>
      </w:r>
      <w:r w:rsidRPr="005B782A">
        <w:rPr>
          <w:rFonts w:ascii="Times New Roman" w:hAnsi="Times New Roman" w:cs="Times New Roman"/>
          <w:sz w:val="22"/>
          <w:szCs w:val="22"/>
          <w:lang w:val="ru-RU"/>
        </w:rPr>
        <w:t>город Нижний Новгород,</w:t>
      </w:r>
      <w:r w:rsidRPr="005B782A">
        <w:rPr>
          <w:rFonts w:ascii="Times New Roman" w:hAnsi="Times New Roman" w:cs="Times New Roman"/>
          <w:sz w:val="22"/>
          <w:szCs w:val="22"/>
        </w:rPr>
        <w:t> </w:t>
      </w:r>
      <w:r w:rsidRPr="005B782A">
        <w:rPr>
          <w:rFonts w:ascii="Times New Roman" w:hAnsi="Times New Roman" w:cs="Times New Roman"/>
          <w:sz w:val="22"/>
          <w:szCs w:val="22"/>
          <w:lang w:val="ru-RU"/>
        </w:rPr>
        <w:t>ул. Алексеевская, д.24</w:t>
      </w:r>
      <w:r w:rsidRPr="005B782A">
        <w:rPr>
          <w:rFonts w:ascii="Times New Roman" w:hAnsi="Times New Roman" w:cs="Times New Roman"/>
          <w:sz w:val="22"/>
          <w:szCs w:val="22"/>
        </w:rPr>
        <w:t>/27</w:t>
      </w:r>
      <w:r w:rsidRPr="005B782A">
        <w:rPr>
          <w:rFonts w:ascii="Times New Roman" w:hAnsi="Times New Roman" w:cs="Times New Roman"/>
          <w:sz w:val="22"/>
          <w:szCs w:val="22"/>
          <w:lang w:val="ru-RU"/>
        </w:rPr>
        <w:t>, офис 4</w:t>
      </w:r>
      <w:r w:rsidR="00BB63B4" w:rsidRPr="005B782A">
        <w:rPr>
          <w:rFonts w:ascii="Times New Roman" w:hAnsi="Times New Roman" w:cs="Times New Roman"/>
          <w:sz w:val="22"/>
          <w:szCs w:val="22"/>
        </w:rPr>
        <w:t>6</w:t>
      </w:r>
      <w:r w:rsidRPr="005B782A">
        <w:rPr>
          <w:rFonts w:ascii="Times New Roman" w:hAnsi="Times New Roman" w:cs="Times New Roman"/>
          <w:sz w:val="22"/>
          <w:szCs w:val="22"/>
          <w:lang w:val="ru-RU"/>
        </w:rPr>
        <w:t>);</w:t>
      </w:r>
    </w:p>
    <w:p w:rsidR="0096737B" w:rsidRDefault="0023090F">
      <w:pPr>
        <w:numPr>
          <w:ilvl w:val="0"/>
          <w:numId w:val="5"/>
        </w:numPr>
        <w:ind w:firstLineChars="181" w:firstLine="398"/>
        <w:jc w:val="both"/>
        <w:rPr>
          <w:rFonts w:ascii="Times New Roman" w:eastAsia="Arial Unicode MS" w:hAnsi="Times New Roman" w:cs="Times New Roman"/>
          <w:sz w:val="22"/>
          <w:szCs w:val="22"/>
          <w:lang w:val="ru-RU" w:eastAsia="de-DE"/>
        </w:rPr>
      </w:pPr>
      <w:r>
        <w:rPr>
          <w:rFonts w:ascii="Times New Roman" w:hAnsi="Times New Roman" w:cs="Times New Roman"/>
          <w:sz w:val="22"/>
          <w:szCs w:val="22"/>
          <w:lang w:val="ru-RU"/>
        </w:rPr>
        <w:t>Немецкий культурный центр имени Гёте при Германском Посольстве в Москве (ИНН 9909056286, КПП 773860002, адрес: 125040, г. Москва, Ленинградский проспект, 15);</w:t>
      </w:r>
    </w:p>
    <w:p w:rsidR="0096737B" w:rsidRDefault="0023090F">
      <w:pPr>
        <w:numPr>
          <w:ilvl w:val="0"/>
          <w:numId w:val="5"/>
        </w:numPr>
        <w:ind w:firstLineChars="181" w:firstLine="398"/>
        <w:jc w:val="both"/>
        <w:rPr>
          <w:rFonts w:ascii="Times New Roman" w:eastAsia="Segoe UI" w:hAnsi="Times New Roman" w:cs="Times New Roman"/>
          <w:sz w:val="22"/>
          <w:szCs w:val="22"/>
          <w:shd w:val="clear" w:color="auto" w:fill="FFFFFF"/>
          <w:lang w:val="ru-RU"/>
        </w:rPr>
      </w:pPr>
      <w:r>
        <w:rPr>
          <w:rFonts w:ascii="Times New Roman" w:hAnsi="Times New Roman" w:cs="Times New Roman"/>
          <w:sz w:val="22"/>
          <w:szCs w:val="22"/>
          <w:lang w:val="ru-RU"/>
        </w:rPr>
        <w:t>Центральное правление Гёте-Института в г. Мюнхене (Германия)</w:t>
      </w:r>
      <w:r>
        <w:rPr>
          <w:rFonts w:ascii="Times New Roman" w:eastAsia="Arial Unicode MS" w:hAnsi="Times New Roman" w:cs="Times New Roman"/>
          <w:sz w:val="22"/>
          <w:szCs w:val="22"/>
          <w:lang w:val="ru-RU" w:eastAsia="de-DE"/>
        </w:rPr>
        <w:t xml:space="preserve"> а</w:t>
      </w:r>
      <w:r>
        <w:rPr>
          <w:rFonts w:ascii="Times New Roman" w:hAnsi="Times New Roman" w:cs="Times New Roman"/>
          <w:sz w:val="22"/>
          <w:szCs w:val="22"/>
          <w:lang w:val="ru-RU"/>
        </w:rPr>
        <w:t xml:space="preserve">дрес: </w:t>
      </w:r>
      <w:proofErr w:type="spellStart"/>
      <w:r w:rsidR="00B53380">
        <w:rPr>
          <w:rFonts w:ascii="Times New Roman" w:hAnsi="Times New Roman" w:cs="Times New Roman"/>
          <w:sz w:val="22"/>
          <w:szCs w:val="22"/>
          <w:lang w:val="ru-RU"/>
        </w:rPr>
        <w:t>Оскар-фон-Миллер-Ринг</w:t>
      </w:r>
      <w:proofErr w:type="spellEnd"/>
      <w:r>
        <w:rPr>
          <w:rFonts w:ascii="Times New Roman" w:hAnsi="Times New Roman" w:cs="Times New Roman"/>
          <w:sz w:val="22"/>
          <w:szCs w:val="22"/>
          <w:lang w:val="ru-RU"/>
        </w:rPr>
        <w:t xml:space="preserve"> 18, 80333  Мюнхен / </w:t>
      </w:r>
      <w:r>
        <w:rPr>
          <w:rFonts w:ascii="Times New Roman" w:hAnsi="Times New Roman" w:cs="Times New Roman"/>
          <w:sz w:val="22"/>
          <w:szCs w:val="22"/>
        </w:rPr>
        <w:t>Oskar</w:t>
      </w:r>
      <w:r>
        <w:rPr>
          <w:rFonts w:ascii="Times New Roman" w:hAnsi="Times New Roman" w:cs="Times New Roman"/>
          <w:sz w:val="22"/>
          <w:szCs w:val="22"/>
          <w:lang w:val="ru-RU"/>
        </w:rPr>
        <w:t>-</w:t>
      </w:r>
      <w:r>
        <w:rPr>
          <w:rFonts w:ascii="Times New Roman" w:hAnsi="Times New Roman" w:cs="Times New Roman"/>
          <w:sz w:val="22"/>
          <w:szCs w:val="22"/>
        </w:rPr>
        <w:t>von</w:t>
      </w:r>
      <w:r>
        <w:rPr>
          <w:rFonts w:ascii="Times New Roman" w:hAnsi="Times New Roman" w:cs="Times New Roman"/>
          <w:sz w:val="22"/>
          <w:szCs w:val="22"/>
          <w:lang w:val="ru-RU"/>
        </w:rPr>
        <w:t>-</w:t>
      </w:r>
      <w:r>
        <w:rPr>
          <w:rFonts w:ascii="Times New Roman" w:hAnsi="Times New Roman" w:cs="Times New Roman"/>
          <w:sz w:val="22"/>
          <w:szCs w:val="22"/>
        </w:rPr>
        <w:t>Miller</w:t>
      </w:r>
      <w:r>
        <w:rPr>
          <w:rFonts w:ascii="Times New Roman" w:hAnsi="Times New Roman" w:cs="Times New Roman"/>
          <w:sz w:val="22"/>
          <w:szCs w:val="22"/>
          <w:lang w:val="ru-RU"/>
        </w:rPr>
        <w:t>-</w:t>
      </w:r>
      <w:r>
        <w:rPr>
          <w:rFonts w:ascii="Times New Roman" w:hAnsi="Times New Roman" w:cs="Times New Roman"/>
          <w:sz w:val="22"/>
          <w:szCs w:val="22"/>
        </w:rPr>
        <w:t>Ring</w:t>
      </w:r>
      <w:r>
        <w:rPr>
          <w:rFonts w:ascii="Times New Roman" w:hAnsi="Times New Roman" w:cs="Times New Roman"/>
          <w:sz w:val="22"/>
          <w:szCs w:val="22"/>
          <w:lang w:val="ru-RU"/>
        </w:rPr>
        <w:t xml:space="preserve"> 18, 80333 </w:t>
      </w:r>
      <w:r>
        <w:rPr>
          <w:rFonts w:ascii="Times New Roman" w:hAnsi="Times New Roman" w:cs="Times New Roman"/>
          <w:sz w:val="22"/>
          <w:szCs w:val="22"/>
        </w:rPr>
        <w:t>M</w:t>
      </w:r>
      <w:proofErr w:type="spellStart"/>
      <w:r>
        <w:rPr>
          <w:rFonts w:ascii="Times New Roman" w:hAnsi="Times New Roman" w:cs="Times New Roman"/>
          <w:sz w:val="22"/>
          <w:szCs w:val="22"/>
          <w:lang w:val="ru-RU"/>
        </w:rPr>
        <w:t>ü</w:t>
      </w:r>
      <w:r>
        <w:rPr>
          <w:rFonts w:ascii="Times New Roman" w:hAnsi="Times New Roman" w:cs="Times New Roman"/>
          <w:sz w:val="22"/>
          <w:szCs w:val="22"/>
        </w:rPr>
        <w:t>nchen</w:t>
      </w:r>
      <w:proofErr w:type="spellEnd"/>
      <w:r>
        <w:rPr>
          <w:rFonts w:ascii="Times New Roman" w:hAnsi="Times New Roman" w:cs="Times New Roman"/>
          <w:sz w:val="22"/>
          <w:szCs w:val="22"/>
          <w:lang w:val="ru-RU"/>
        </w:rPr>
        <w:t>;</w:t>
      </w:r>
    </w:p>
    <w:p w:rsidR="0096737B" w:rsidRDefault="0096737B">
      <w:pPr>
        <w:jc w:val="both"/>
        <w:rPr>
          <w:rFonts w:ascii="Times New Roman" w:eastAsia="Segoe UI" w:hAnsi="Times New Roman" w:cs="Times New Roman"/>
          <w:sz w:val="22"/>
          <w:szCs w:val="22"/>
          <w:shd w:val="clear" w:color="auto" w:fill="FFFFFF"/>
          <w:lang w:val="ru-RU"/>
        </w:rPr>
      </w:pPr>
    </w:p>
    <w:p w:rsidR="005B782A" w:rsidRPr="005B782A" w:rsidRDefault="0023090F" w:rsidP="005B782A">
      <w:pPr>
        <w:jc w:val="both"/>
        <w:rPr>
          <w:rFonts w:ascii="Times New Roman" w:eastAsia="Arial Unicode MS" w:hAnsi="Times New Roman" w:cs="Times New Roman"/>
          <w:sz w:val="22"/>
          <w:szCs w:val="22"/>
          <w:lang w:val="ru-RU" w:eastAsia="de-DE"/>
        </w:rPr>
      </w:pPr>
      <w:r>
        <w:rPr>
          <w:rFonts w:ascii="Times New Roman" w:eastAsia="Segoe UI" w:hAnsi="Times New Roman" w:cs="Times New Roman"/>
          <w:sz w:val="22"/>
          <w:szCs w:val="22"/>
          <w:shd w:val="clear" w:color="auto" w:fill="FFFFFF"/>
          <w:lang w:val="ru-RU"/>
        </w:rPr>
        <w:t xml:space="preserve">2.8. Персональные данные — любая информация, относящаяся прямо или косвенно к определенному или определяемому Пользователю </w:t>
      </w:r>
      <w:proofErr w:type="spellStart"/>
      <w:r>
        <w:rPr>
          <w:rFonts w:ascii="Times New Roman" w:eastAsia="Segoe UI" w:hAnsi="Times New Roman" w:cs="Times New Roman"/>
          <w:sz w:val="22"/>
          <w:szCs w:val="22"/>
          <w:shd w:val="clear" w:color="auto" w:fill="FFFFFF"/>
          <w:lang w:val="ru-RU"/>
        </w:rPr>
        <w:t>веб-сайтов</w:t>
      </w:r>
      <w:proofErr w:type="spellEnd"/>
      <w:r>
        <w:rPr>
          <w:rFonts w:ascii="Times New Roman" w:eastAsia="Segoe UI" w:hAnsi="Times New Roman" w:cs="Times New Roman"/>
          <w:sz w:val="22"/>
          <w:szCs w:val="22"/>
          <w:shd w:val="clear" w:color="auto" w:fill="FFFFFF"/>
          <w:lang w:val="ru-RU"/>
        </w:rPr>
        <w:t>:</w:t>
      </w:r>
    </w:p>
    <w:p w:rsidR="005B782A" w:rsidRDefault="005B782A" w:rsidP="005B782A">
      <w:pPr>
        <w:jc w:val="both"/>
        <w:rPr>
          <w:rFonts w:ascii="Times New Roman" w:eastAsia="Arial Unicode MS" w:hAnsi="Times New Roman" w:cs="Times New Roman"/>
          <w:sz w:val="22"/>
          <w:szCs w:val="22"/>
          <w:lang w:eastAsia="de-DE"/>
        </w:rPr>
      </w:pPr>
    </w:p>
    <w:p w:rsidR="0096737B" w:rsidRPr="005B782A" w:rsidRDefault="005B782A" w:rsidP="005B782A">
      <w:pPr>
        <w:jc w:val="both"/>
        <w:rPr>
          <w:rFonts w:ascii="Times New Roman" w:eastAsia="Arial Unicode MS" w:hAnsi="Times New Roman" w:cs="Times New Roman"/>
          <w:sz w:val="22"/>
          <w:szCs w:val="22"/>
          <w:lang w:val="ru-RU" w:eastAsia="de-DE"/>
        </w:rPr>
      </w:pPr>
      <w:r w:rsidRPr="005B782A">
        <w:rPr>
          <w:rFonts w:ascii="Times New Roman" w:eastAsia="Arial Unicode MS" w:hAnsi="Times New Roman" w:cs="Times New Roman"/>
          <w:sz w:val="22"/>
          <w:szCs w:val="22"/>
          <w:lang w:val="ru-RU" w:eastAsia="de-DE"/>
        </w:rPr>
        <w:t xml:space="preserve">       1) </w:t>
      </w:r>
      <w:r w:rsidR="002B0130" w:rsidRPr="005B782A">
        <w:rPr>
          <w:rFonts w:ascii="Times New Roman" w:eastAsia="Arial Unicode MS" w:hAnsi="Times New Roman" w:cs="Times New Roman"/>
          <w:sz w:val="22"/>
          <w:szCs w:val="22"/>
          <w:lang w:val="ru-RU" w:eastAsia="de-DE"/>
        </w:rPr>
        <w:t>Центр немецкого языка ИП Васильева А.В</w:t>
      </w:r>
      <w:proofErr w:type="gramStart"/>
      <w:r w:rsidR="002B0130" w:rsidRPr="005B782A">
        <w:rPr>
          <w:rFonts w:ascii="Times New Roman" w:eastAsia="Arial Unicode MS" w:hAnsi="Times New Roman" w:cs="Times New Roman"/>
          <w:sz w:val="22"/>
          <w:szCs w:val="22"/>
          <w:lang w:val="ru-RU" w:eastAsia="de-DE"/>
        </w:rPr>
        <w:t xml:space="preserve"> :</w:t>
      </w:r>
      <w:proofErr w:type="gramEnd"/>
      <w:r w:rsidR="002B0130" w:rsidRPr="005B782A">
        <w:rPr>
          <w:rFonts w:ascii="Times New Roman" w:eastAsia="Arial Unicode MS" w:hAnsi="Times New Roman" w:cs="Times New Roman"/>
          <w:sz w:val="22"/>
          <w:szCs w:val="22"/>
          <w:lang w:val="ru-RU" w:eastAsia="de-DE"/>
        </w:rPr>
        <w:t xml:space="preserve"> </w:t>
      </w:r>
      <w:hyperlink r:id="rId13" w:history="1">
        <w:r w:rsidR="002B0130" w:rsidRPr="00E94A4A">
          <w:rPr>
            <w:rStyle w:val="a4"/>
            <w:rFonts w:ascii="Times New Roman" w:eastAsia="Arial Unicode MS" w:hAnsi="Times New Roman" w:cs="Times New Roman"/>
            <w:sz w:val="22"/>
            <w:szCs w:val="22"/>
            <w:lang w:val="ru-RU" w:eastAsia="de-DE"/>
          </w:rPr>
          <w:t>https://nemezki-nishnij.ru</w:t>
        </w:r>
        <w:r w:rsidR="002B0130" w:rsidRPr="002B0130">
          <w:rPr>
            <w:rStyle w:val="a4"/>
            <w:rFonts w:ascii="Times New Roman" w:eastAsia="Arial Unicode MS" w:hAnsi="Times New Roman" w:cs="Times New Roman"/>
            <w:sz w:val="22"/>
            <w:szCs w:val="22"/>
            <w:lang w:val="ru-RU" w:eastAsia="de-DE"/>
          </w:rPr>
          <w:t>/</w:t>
        </w:r>
      </w:hyperlink>
      <w:r w:rsidR="002B0130" w:rsidRPr="002B0130">
        <w:rPr>
          <w:rFonts w:ascii="Times New Roman" w:eastAsia="Arial Unicode MS" w:hAnsi="Times New Roman" w:cs="Times New Roman"/>
          <w:sz w:val="22"/>
          <w:szCs w:val="22"/>
          <w:lang w:val="ru-RU" w:eastAsia="de-DE"/>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5B782A" w:rsidRDefault="0023090F" w:rsidP="005B782A">
      <w:pPr>
        <w:pStyle w:val="ab"/>
        <w:numPr>
          <w:ilvl w:val="0"/>
          <w:numId w:val="20"/>
        </w:numPr>
        <w:tabs>
          <w:tab w:val="left" w:pos="0"/>
        </w:tabs>
        <w:jc w:val="both"/>
        <w:rPr>
          <w:rStyle w:val="a4"/>
          <w:lang w:val="ru-RU"/>
        </w:rPr>
      </w:pPr>
      <w:r w:rsidRPr="005B782A">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hyperlink r:id="rId14" w:history="1">
        <w:r w:rsidRPr="005B782A">
          <w:rPr>
            <w:rStyle w:val="a4"/>
            <w:rFonts w:ascii="Times New Roman" w:eastAsia="Segoe UI" w:hAnsi="Times New Roman" w:cs="Times New Roman"/>
            <w:sz w:val="22"/>
            <w:szCs w:val="22"/>
            <w:shd w:val="clear" w:color="auto" w:fill="FFFFFF"/>
            <w:lang w:val="ru-RU"/>
          </w:rPr>
          <w:t>https://www.goethe.de/ins/ru/ru/sta/mos.html</w:t>
        </w:r>
      </w:hyperlink>
      <w:r w:rsidRPr="005B782A">
        <w:rPr>
          <w:rStyle w:val="a4"/>
          <w:lang w:val="ru-RU"/>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5B782A" w:rsidRDefault="0023090F" w:rsidP="005B782A">
      <w:pPr>
        <w:pStyle w:val="ab"/>
        <w:numPr>
          <w:ilvl w:val="0"/>
          <w:numId w:val="20"/>
        </w:numPr>
        <w:tabs>
          <w:tab w:val="left" w:pos="0"/>
        </w:tabs>
        <w:rPr>
          <w:rStyle w:val="a4"/>
          <w:rFonts w:eastAsia="Segoe UI"/>
          <w:shd w:val="clear" w:color="auto" w:fill="FFFFFF"/>
          <w:lang w:val="ru-RU"/>
        </w:rPr>
      </w:pPr>
      <w:r w:rsidRPr="005B782A">
        <w:rPr>
          <w:rFonts w:ascii="Times New Roman" w:hAnsi="Times New Roman" w:cs="Times New Roman"/>
          <w:sz w:val="22"/>
          <w:szCs w:val="22"/>
          <w:lang w:val="ru-RU"/>
        </w:rPr>
        <w:t xml:space="preserve">Центральное правление Гёте-Института в г. Мюнхене </w:t>
      </w:r>
      <w:hyperlink r:id="rId15" w:history="1">
        <w:r w:rsidRPr="005B782A">
          <w:rPr>
            <w:rStyle w:val="a4"/>
            <w:rFonts w:ascii="Times New Roman" w:eastAsia="Segoe UI" w:hAnsi="Times New Roman" w:cs="Times New Roman"/>
            <w:sz w:val="22"/>
            <w:szCs w:val="22"/>
            <w:shd w:val="clear" w:color="auto" w:fill="FFFFFF"/>
            <w:lang w:val="ru-RU"/>
          </w:rPr>
          <w:t>https://www.goethe.de/ins/de/ru/ort/mue.html</w:t>
        </w:r>
      </w:hyperlink>
    </w:p>
    <w:p w:rsidR="0096737B" w:rsidRDefault="0096737B">
      <w:pPr>
        <w:tabs>
          <w:tab w:val="left" w:pos="0"/>
        </w:tabs>
        <w:jc w:val="both"/>
        <w:rPr>
          <w:rFonts w:ascii="Times New Roman" w:hAnsi="Times New Roman" w:cs="Times New Roman"/>
          <w:sz w:val="22"/>
          <w:szCs w:val="22"/>
          <w:lang w:val="ru-RU"/>
        </w:rPr>
      </w:pPr>
    </w:p>
    <w:p w:rsidR="0096737B" w:rsidRDefault="0023090F" w:rsidP="005B782A">
      <w:pPr>
        <w:numPr>
          <w:ilvl w:val="0"/>
          <w:numId w:val="20"/>
        </w:numPr>
        <w:tabs>
          <w:tab w:val="left" w:pos="0"/>
        </w:tabs>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 xml:space="preserve">Сайт централизованной записи на экзамены: </w:t>
      </w:r>
      <w:hyperlink r:id="rId16" w:history="1">
        <w:r>
          <w:rPr>
            <w:rStyle w:val="a4"/>
            <w:rFonts w:ascii="Times New Roman" w:eastAsia="Segoe UI" w:hAnsi="Times New Roman" w:cs="Times New Roman"/>
            <w:sz w:val="22"/>
            <w:szCs w:val="22"/>
            <w:shd w:val="clear" w:color="auto" w:fill="FFFFFF"/>
            <w:lang w:val="ru-RU"/>
          </w:rPr>
          <w:t>https://deutsch-pruefungen.ru/</w:t>
        </w:r>
      </w:hyperlink>
      <w:r>
        <w:rPr>
          <w:rFonts w:ascii="Times New Roman" w:eastAsia="Segoe UI" w:hAnsi="Times New Roman" w:cs="Times New Roman"/>
          <w:sz w:val="22"/>
          <w:szCs w:val="22"/>
          <w:shd w:val="clear" w:color="auto" w:fill="FFFFFF"/>
          <w:lang w:val="ru-RU"/>
        </w:rPr>
        <w:t xml:space="preserve"> </w:t>
      </w:r>
    </w:p>
    <w:p w:rsidR="005B782A" w:rsidRDefault="0023090F" w:rsidP="005B782A">
      <w:pPr>
        <w:tabs>
          <w:tab w:val="left" w:pos="0"/>
        </w:tabs>
        <w:jc w:val="both"/>
        <w:rPr>
          <w:rFonts w:ascii="Times New Roman" w:eastAsia="Arial Unicode MS" w:hAnsi="Times New Roman" w:cs="Times New Roman"/>
          <w:sz w:val="22"/>
          <w:szCs w:val="22"/>
          <w:lang w:eastAsia="de-DE"/>
        </w:rPr>
      </w:pPr>
      <w:r>
        <w:rPr>
          <w:rFonts w:ascii="Times New Roman" w:eastAsia="Segoe UI" w:hAnsi="Times New Roman" w:cs="Times New Roman"/>
          <w:sz w:val="22"/>
          <w:szCs w:val="22"/>
          <w:shd w:val="clear" w:color="auto" w:fill="FFFFFF"/>
          <w:lang w:val="ru-RU"/>
        </w:rPr>
        <w:b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w:t>
      </w:r>
      <w:r>
        <w:rPr>
          <w:rFonts w:ascii="Times New Roman" w:eastAsia="Segoe UI" w:hAnsi="Times New Roman" w:cs="Times New Roman"/>
          <w:sz w:val="22"/>
          <w:szCs w:val="22"/>
          <w:shd w:val="clear" w:color="auto" w:fill="FFFFFF"/>
          <w:lang w:val="ru-RU"/>
        </w:rPr>
        <w:lastRenderedPageBreak/>
        <w:t>которым предоставлен субъектом персональных данных путем д</w:t>
      </w:r>
      <w:r w:rsidRPr="005B782A">
        <w:rPr>
          <w:rFonts w:ascii="Times New Roman" w:eastAsia="Segoe UI" w:hAnsi="Times New Roman" w:cs="Times New Roman"/>
          <w:sz w:val="22"/>
          <w:szCs w:val="22"/>
          <w:shd w:val="clear" w:color="auto" w:fill="FFFFFF"/>
          <w:lang w:val="ru-RU"/>
        </w:rPr>
        <w:t>а</w:t>
      </w:r>
      <w:r>
        <w:rPr>
          <w:rFonts w:ascii="Times New Roman" w:eastAsia="Segoe UI" w:hAnsi="Times New Roman" w:cs="Times New Roman"/>
          <w:sz w:val="22"/>
          <w:szCs w:val="22"/>
          <w:shd w:val="clear" w:color="auto" w:fill="FFFFFF"/>
          <w:lang w:val="ru-RU"/>
        </w:rPr>
        <w:t>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r>
      <w:r w:rsidRPr="005B782A">
        <w:rPr>
          <w:rFonts w:ascii="Times New Roman" w:eastAsia="Segoe UI" w:hAnsi="Times New Roman" w:cs="Times New Roman"/>
          <w:sz w:val="22"/>
          <w:szCs w:val="22"/>
          <w:shd w:val="clear" w:color="auto" w:fill="FFFFFF"/>
          <w:lang w:val="ru-RU"/>
        </w:rPr>
        <w:t xml:space="preserve">2.10. Пользователь — любой посетитель </w:t>
      </w:r>
      <w:proofErr w:type="spellStart"/>
      <w:r>
        <w:rPr>
          <w:rFonts w:ascii="Times New Roman" w:eastAsia="Segoe UI" w:hAnsi="Times New Roman" w:cs="Times New Roman"/>
          <w:sz w:val="22"/>
          <w:szCs w:val="22"/>
          <w:shd w:val="clear" w:color="auto" w:fill="FFFFFF"/>
          <w:lang w:val="ru-RU"/>
        </w:rPr>
        <w:t>вебсайтов</w:t>
      </w:r>
      <w:proofErr w:type="spellEnd"/>
      <w:r>
        <w:rPr>
          <w:rFonts w:ascii="Times New Roman" w:eastAsia="Segoe UI" w:hAnsi="Times New Roman" w:cs="Times New Roman"/>
          <w:sz w:val="22"/>
          <w:szCs w:val="22"/>
          <w:shd w:val="clear" w:color="auto" w:fill="FFFFFF"/>
          <w:lang w:val="ru-RU"/>
        </w:rPr>
        <w:t>:</w:t>
      </w:r>
      <w:r w:rsidR="005B782A" w:rsidRPr="005B782A">
        <w:rPr>
          <w:rFonts w:ascii="Times New Roman" w:eastAsia="Arial Unicode MS" w:hAnsi="Times New Roman" w:cs="Times New Roman"/>
          <w:sz w:val="22"/>
          <w:szCs w:val="22"/>
          <w:lang w:val="ru-RU" w:eastAsia="de-DE"/>
        </w:rPr>
        <w:t xml:space="preserve"> </w:t>
      </w:r>
    </w:p>
    <w:p w:rsidR="0096737B" w:rsidRPr="005B782A" w:rsidRDefault="002B0130" w:rsidP="005B782A">
      <w:pPr>
        <w:pStyle w:val="ab"/>
        <w:numPr>
          <w:ilvl w:val="0"/>
          <w:numId w:val="7"/>
        </w:numPr>
        <w:tabs>
          <w:tab w:val="left" w:pos="0"/>
        </w:tabs>
        <w:jc w:val="both"/>
        <w:rPr>
          <w:rFonts w:ascii="Times New Roman" w:eastAsia="Arial Unicode MS" w:hAnsi="Times New Roman" w:cs="Times New Roman"/>
          <w:sz w:val="22"/>
          <w:szCs w:val="22"/>
          <w:lang w:val="ru-RU" w:eastAsia="de-DE"/>
        </w:rPr>
      </w:pPr>
      <w:r w:rsidRPr="005B782A">
        <w:rPr>
          <w:rFonts w:ascii="Times New Roman" w:eastAsia="Arial Unicode MS" w:hAnsi="Times New Roman" w:cs="Times New Roman"/>
          <w:sz w:val="22"/>
          <w:szCs w:val="22"/>
          <w:lang w:val="ru-RU" w:eastAsia="de-DE"/>
        </w:rPr>
        <w:t>Центр немецкого языка ИП Васильева А.В</w:t>
      </w:r>
      <w:proofErr w:type="gramStart"/>
      <w:r w:rsidRPr="005B782A">
        <w:rPr>
          <w:rFonts w:ascii="Times New Roman" w:eastAsia="Arial Unicode MS" w:hAnsi="Times New Roman" w:cs="Times New Roman"/>
          <w:sz w:val="22"/>
          <w:szCs w:val="22"/>
          <w:lang w:val="ru-RU" w:eastAsia="de-DE"/>
        </w:rPr>
        <w:t xml:space="preserve"> :</w:t>
      </w:r>
      <w:proofErr w:type="gramEnd"/>
      <w:r w:rsidRPr="005B782A">
        <w:rPr>
          <w:rFonts w:ascii="Times New Roman" w:eastAsia="Arial Unicode MS" w:hAnsi="Times New Roman" w:cs="Times New Roman"/>
          <w:sz w:val="22"/>
          <w:szCs w:val="22"/>
          <w:lang w:val="ru-RU" w:eastAsia="de-DE"/>
        </w:rPr>
        <w:t xml:space="preserve"> </w:t>
      </w:r>
      <w:hyperlink r:id="rId17" w:history="1">
        <w:r w:rsidRPr="005B782A">
          <w:rPr>
            <w:rStyle w:val="a4"/>
            <w:rFonts w:ascii="Times New Roman" w:eastAsia="Arial Unicode MS" w:hAnsi="Times New Roman" w:cs="Times New Roman"/>
            <w:sz w:val="22"/>
            <w:szCs w:val="22"/>
            <w:lang w:val="ru-RU" w:eastAsia="de-DE"/>
          </w:rPr>
          <w:t>https://nemezki-nishnij.ru/</w:t>
        </w:r>
      </w:hyperlink>
      <w:r w:rsidRPr="005B782A">
        <w:rPr>
          <w:rFonts w:ascii="Times New Roman" w:eastAsia="Arial Unicode MS" w:hAnsi="Times New Roman" w:cs="Times New Roman"/>
          <w:sz w:val="22"/>
          <w:szCs w:val="22"/>
          <w:lang w:val="ru-RU" w:eastAsia="de-DE"/>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5B782A" w:rsidRDefault="0023090F" w:rsidP="00063D46">
      <w:pPr>
        <w:pStyle w:val="ab"/>
        <w:numPr>
          <w:ilvl w:val="0"/>
          <w:numId w:val="7"/>
        </w:numPr>
        <w:tabs>
          <w:tab w:val="left" w:pos="0"/>
        </w:tabs>
        <w:jc w:val="both"/>
        <w:rPr>
          <w:rStyle w:val="a4"/>
          <w:lang w:val="ru-RU"/>
        </w:rPr>
      </w:pPr>
      <w:r w:rsidRPr="005B782A">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hyperlink r:id="rId18" w:history="1">
        <w:r w:rsidRPr="005B782A">
          <w:rPr>
            <w:rStyle w:val="a4"/>
            <w:rFonts w:ascii="Times New Roman" w:eastAsia="Segoe UI" w:hAnsi="Times New Roman" w:cs="Times New Roman"/>
            <w:sz w:val="22"/>
            <w:szCs w:val="22"/>
            <w:shd w:val="clear" w:color="auto" w:fill="FFFFFF"/>
            <w:lang w:val="ru-RU"/>
          </w:rPr>
          <w:t>https://www.goethe.de/ins/ru/ru/sta/mos.html</w:t>
        </w:r>
      </w:hyperlink>
      <w:r w:rsidRPr="005B782A">
        <w:rPr>
          <w:rStyle w:val="a4"/>
          <w:lang w:val="ru-RU"/>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5B782A" w:rsidRDefault="0023090F" w:rsidP="00063D46">
      <w:pPr>
        <w:pStyle w:val="ab"/>
        <w:numPr>
          <w:ilvl w:val="0"/>
          <w:numId w:val="7"/>
        </w:numPr>
        <w:tabs>
          <w:tab w:val="left" w:pos="0"/>
        </w:tabs>
        <w:rPr>
          <w:rStyle w:val="a4"/>
          <w:lang w:val="ru-RU"/>
        </w:rPr>
      </w:pPr>
      <w:r w:rsidRPr="005B782A">
        <w:rPr>
          <w:rFonts w:ascii="Times New Roman" w:hAnsi="Times New Roman" w:cs="Times New Roman"/>
          <w:sz w:val="22"/>
          <w:szCs w:val="22"/>
          <w:lang w:val="ru-RU"/>
        </w:rPr>
        <w:t xml:space="preserve">Центральное правление Гёте-Института в г. Мюнхене </w:t>
      </w:r>
      <w:hyperlink r:id="rId19" w:history="1">
        <w:r w:rsidRPr="005B782A">
          <w:rPr>
            <w:rStyle w:val="a4"/>
            <w:rFonts w:ascii="Times New Roman" w:eastAsia="Segoe UI" w:hAnsi="Times New Roman" w:cs="Times New Roman"/>
            <w:sz w:val="22"/>
            <w:szCs w:val="22"/>
            <w:shd w:val="clear" w:color="auto" w:fill="FFFFFF"/>
            <w:lang w:val="ru-RU"/>
          </w:rPr>
          <w:t>https://www.goethe.de/ins/de/ru/ort/mue.html</w:t>
        </w:r>
      </w:hyperlink>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Default="0023090F">
      <w:pPr>
        <w:numPr>
          <w:ilvl w:val="0"/>
          <w:numId w:val="7"/>
        </w:numPr>
        <w:tabs>
          <w:tab w:val="left" w:pos="0"/>
        </w:tabs>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 xml:space="preserve">Сайт централизованной записи на экзамены: </w:t>
      </w:r>
      <w:hyperlink r:id="rId20" w:history="1">
        <w:r>
          <w:rPr>
            <w:rStyle w:val="a4"/>
            <w:rFonts w:ascii="Times New Roman" w:eastAsia="Segoe UI" w:hAnsi="Times New Roman" w:cs="Times New Roman"/>
            <w:sz w:val="22"/>
            <w:szCs w:val="22"/>
            <w:shd w:val="clear" w:color="auto" w:fill="FFFFFF"/>
            <w:lang w:val="ru-RU"/>
          </w:rPr>
          <w:t>https://deutsch-pruefungen.ru/</w:t>
        </w:r>
      </w:hyperlink>
      <w:r>
        <w:rPr>
          <w:rStyle w:val="a3"/>
          <w:rFonts w:ascii="Times New Roman" w:hAnsi="Times New Roman" w:cs="Times New Roman"/>
          <w:sz w:val="22"/>
          <w:szCs w:val="22"/>
          <w:lang w:val="ru-RU"/>
        </w:rPr>
        <w:t xml:space="preserve"> </w:t>
      </w:r>
    </w:p>
    <w:p w:rsidR="0096737B" w:rsidRDefault="0023090F">
      <w:pPr>
        <w:tabs>
          <w:tab w:val="left" w:pos="0"/>
        </w:tabs>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3. Основные права и обязанности Оператора</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3.1. Оператор имеет право:</w:t>
      </w:r>
    </w:p>
    <w:p w:rsidR="0096737B" w:rsidRDefault="0023090F">
      <w:pPr>
        <w:numPr>
          <w:ilvl w:val="0"/>
          <w:numId w:val="8"/>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получать от субъекта персональных данных достоверные информацию и/или документы, содержащие персональные данные;</w:t>
      </w:r>
    </w:p>
    <w:p w:rsidR="0096737B" w:rsidRDefault="0023090F">
      <w:pPr>
        <w:numPr>
          <w:ilvl w:val="0"/>
          <w:numId w:val="8"/>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6737B" w:rsidRDefault="0023090F">
      <w:pPr>
        <w:numPr>
          <w:ilvl w:val="0"/>
          <w:numId w:val="8"/>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6737B" w:rsidRDefault="0023090F">
      <w:pPr>
        <w:jc w:val="both"/>
        <w:rPr>
          <w:rFonts w:ascii="Times New Roman" w:hAnsi="Times New Roman" w:cs="Times New Roman"/>
          <w:sz w:val="22"/>
          <w:szCs w:val="22"/>
        </w:rPr>
      </w:pPr>
      <w:r>
        <w:rPr>
          <w:rFonts w:ascii="Times New Roman" w:eastAsia="Segoe UI" w:hAnsi="Times New Roman" w:cs="Times New Roman"/>
          <w:sz w:val="22"/>
          <w:szCs w:val="22"/>
          <w:shd w:val="clear" w:color="auto" w:fill="FFFFFF"/>
        </w:rPr>
        <w:t xml:space="preserve">3.2. </w:t>
      </w:r>
      <w:proofErr w:type="spellStart"/>
      <w:r>
        <w:rPr>
          <w:rFonts w:ascii="Times New Roman" w:eastAsia="Segoe UI" w:hAnsi="Times New Roman" w:cs="Times New Roman"/>
          <w:sz w:val="22"/>
          <w:szCs w:val="22"/>
          <w:shd w:val="clear" w:color="auto" w:fill="FFFFFF"/>
        </w:rPr>
        <w:t>Оператор</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обязан</w:t>
      </w:r>
      <w:proofErr w:type="spellEnd"/>
      <w:r>
        <w:rPr>
          <w:rFonts w:ascii="Times New Roman" w:eastAsia="Segoe UI" w:hAnsi="Times New Roman" w:cs="Times New Roman"/>
          <w:sz w:val="22"/>
          <w:szCs w:val="22"/>
          <w:shd w:val="clear" w:color="auto" w:fill="FFFFFF"/>
        </w:rPr>
        <w:t>:</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lastRenderedPageBreak/>
        <w:t>предоставлять субъекту персональных данных по его просьбе информацию, касающуюся обработки его персональных данных;</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организовывать обработку персональных данных в порядке, установленном действующим законодательством РФ;</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 xml:space="preserve">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Pr>
          <w:rFonts w:ascii="Times New Roman" w:eastAsia="Segoe UI" w:hAnsi="Times New Roman" w:cs="Times New Roman"/>
          <w:sz w:val="22"/>
          <w:szCs w:val="22"/>
          <w:shd w:val="clear" w:color="auto" w:fill="FFFFFF"/>
          <w:lang w:val="ru-RU"/>
        </w:rPr>
        <w:t>с даты получения</w:t>
      </w:r>
      <w:proofErr w:type="gramEnd"/>
      <w:r>
        <w:rPr>
          <w:rFonts w:ascii="Times New Roman" w:eastAsia="Segoe UI" w:hAnsi="Times New Roman" w:cs="Times New Roman"/>
          <w:sz w:val="22"/>
          <w:szCs w:val="22"/>
          <w:shd w:val="clear" w:color="auto" w:fill="FFFFFF"/>
          <w:lang w:val="ru-RU"/>
        </w:rPr>
        <w:t xml:space="preserve"> такого запроса;</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публиковать или иным образом обеспечивать неограниченный доступ к настоящей Политике в отношении обработки персональных данных;</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6737B" w:rsidRDefault="0023090F">
      <w:pPr>
        <w:numPr>
          <w:ilvl w:val="0"/>
          <w:numId w:val="9"/>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исполнять иные обязанности, предусмотренные Законом о персональных данных.</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4. Основные права и обязанности субъектов персональных данных</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4.1. Субъекты персональных данных имеют право:</w:t>
      </w:r>
    </w:p>
    <w:p w:rsidR="0096737B" w:rsidRDefault="0023090F">
      <w:pPr>
        <w:numPr>
          <w:ilvl w:val="0"/>
          <w:numId w:val="10"/>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6737B" w:rsidRDefault="0023090F">
      <w:pPr>
        <w:numPr>
          <w:ilvl w:val="0"/>
          <w:numId w:val="10"/>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6737B" w:rsidRDefault="0023090F">
      <w:pPr>
        <w:numPr>
          <w:ilvl w:val="0"/>
          <w:numId w:val="10"/>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выдвигать условие предварительного согласия при обработке персональных данных в целях продвижения на рынке товаров, работ и услуг;</w:t>
      </w:r>
    </w:p>
    <w:p w:rsidR="0096737B" w:rsidRDefault="0023090F">
      <w:pPr>
        <w:numPr>
          <w:ilvl w:val="0"/>
          <w:numId w:val="10"/>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на отзыв согласия на обработку персональных данных, а также, на направление требования о прекращении обработки персональных данных;</w:t>
      </w:r>
    </w:p>
    <w:p w:rsidR="0096737B" w:rsidRDefault="0023090F">
      <w:pPr>
        <w:numPr>
          <w:ilvl w:val="0"/>
          <w:numId w:val="10"/>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6737B" w:rsidRDefault="0023090F">
      <w:pPr>
        <w:numPr>
          <w:ilvl w:val="0"/>
          <w:numId w:val="10"/>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на осуществление иных прав, предусмотренных законодательством РФ.</w:t>
      </w:r>
    </w:p>
    <w:p w:rsidR="0096737B" w:rsidRDefault="0023090F">
      <w:pPr>
        <w:jc w:val="both"/>
        <w:rPr>
          <w:rFonts w:ascii="Times New Roman" w:hAnsi="Times New Roman" w:cs="Times New Roman"/>
          <w:sz w:val="22"/>
          <w:szCs w:val="22"/>
        </w:rPr>
      </w:pP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rPr>
        <w:t xml:space="preserve">4.2. </w:t>
      </w:r>
      <w:proofErr w:type="spellStart"/>
      <w:r>
        <w:rPr>
          <w:rFonts w:ascii="Times New Roman" w:eastAsia="Segoe UI" w:hAnsi="Times New Roman" w:cs="Times New Roman"/>
          <w:sz w:val="22"/>
          <w:szCs w:val="22"/>
          <w:shd w:val="clear" w:color="auto" w:fill="FFFFFF"/>
        </w:rPr>
        <w:t>Субъекты</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персональных</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данных</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обязаны</w:t>
      </w:r>
      <w:proofErr w:type="spellEnd"/>
      <w:r>
        <w:rPr>
          <w:rFonts w:ascii="Times New Roman" w:eastAsia="Segoe UI" w:hAnsi="Times New Roman" w:cs="Times New Roman"/>
          <w:sz w:val="22"/>
          <w:szCs w:val="22"/>
          <w:shd w:val="clear" w:color="auto" w:fill="FFFFFF"/>
        </w:rPr>
        <w:t>:</w:t>
      </w:r>
    </w:p>
    <w:p w:rsidR="0096737B" w:rsidRDefault="0023090F">
      <w:pPr>
        <w:numPr>
          <w:ilvl w:val="0"/>
          <w:numId w:val="11"/>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предоставлять Оператору достоверные данные о себе;</w:t>
      </w:r>
    </w:p>
    <w:p w:rsidR="00D43B51" w:rsidRDefault="0023090F" w:rsidP="00D43B51">
      <w:pPr>
        <w:numPr>
          <w:ilvl w:val="0"/>
          <w:numId w:val="11"/>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сообщать Оператору об уточнении (обновлении, изменении) своих персональных данных.</w:t>
      </w:r>
    </w:p>
    <w:p w:rsidR="0096737B" w:rsidRPr="00D43B51" w:rsidRDefault="0023090F" w:rsidP="00D43B51">
      <w:pPr>
        <w:spacing w:beforeAutospacing="1" w:afterAutospacing="1"/>
        <w:jc w:val="both"/>
        <w:rPr>
          <w:rFonts w:ascii="Times New Roman" w:hAnsi="Times New Roman" w:cs="Times New Roman"/>
          <w:sz w:val="22"/>
          <w:szCs w:val="22"/>
          <w:lang w:val="ru-RU"/>
        </w:rPr>
      </w:pPr>
      <w:r w:rsidRPr="00D43B51">
        <w:rPr>
          <w:rFonts w:ascii="Times New Roman" w:eastAsia="Segoe UI" w:hAnsi="Times New Roman" w:cs="Times New Roman"/>
          <w:sz w:val="22"/>
          <w:szCs w:val="22"/>
          <w:shd w:val="clear" w:color="auto" w:fill="FFFFFF"/>
          <w:lang w:val="ru-RU"/>
        </w:rPr>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5. Принципы обработки персональных данных</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5.1. Обработка персональных данных осуществляется на законной и справедливой основе.</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5.3. 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5.4. Обработке подлежат только персональные данные, которые отвечают целям их обработки.</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w:t>
      </w:r>
      <w:proofErr w:type="gramStart"/>
      <w:r>
        <w:rPr>
          <w:rFonts w:ascii="Times New Roman" w:eastAsia="Segoe UI" w:hAnsi="Times New Roman" w:cs="Times New Roman"/>
          <w:sz w:val="22"/>
          <w:szCs w:val="22"/>
          <w:shd w:val="clear" w:color="auto" w:fill="FFFFFF"/>
          <w:lang w:val="ru-RU"/>
        </w:rPr>
        <w:t>достижении</w:t>
      </w:r>
      <w:proofErr w:type="gramEnd"/>
      <w:r>
        <w:rPr>
          <w:rFonts w:ascii="Times New Roman" w:eastAsia="Segoe UI" w:hAnsi="Times New Roman" w:cs="Times New Roman"/>
          <w:sz w:val="22"/>
          <w:szCs w:val="22"/>
          <w:shd w:val="clear" w:color="auto" w:fill="FFFFFF"/>
          <w:lang w:val="ru-RU"/>
        </w:rPr>
        <w:t xml:space="preserve"> целей обработки или в случае утраты необходимости в достижении этих целей, если иное не предусмотрено федеральным законом.</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6. Цели обработки персональных данных</w:t>
      </w:r>
    </w:p>
    <w:p w:rsidR="0096737B" w:rsidRDefault="0023090F">
      <w:pPr>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Цели обработки</w:t>
      </w:r>
    </w:p>
    <w:p w:rsidR="0096737B" w:rsidRDefault="0096737B">
      <w:pPr>
        <w:jc w:val="both"/>
        <w:rPr>
          <w:rFonts w:ascii="Times New Roman" w:eastAsia="Segoe UI" w:hAnsi="Times New Roman" w:cs="Times New Roman"/>
          <w:sz w:val="22"/>
          <w:szCs w:val="22"/>
          <w:shd w:val="clear" w:color="auto" w:fill="FFFFFF"/>
          <w:lang w:val="ru-RU"/>
        </w:rPr>
      </w:pP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val="ru-RU" w:eastAsia="de-DE"/>
        </w:rPr>
      </w:pPr>
      <w:r>
        <w:rPr>
          <w:rFonts w:ascii="Times New Roman" w:eastAsia="Arial Unicode MS" w:hAnsi="Times New Roman" w:cs="Times New Roman"/>
          <w:sz w:val="22"/>
          <w:szCs w:val="22"/>
          <w:lang w:val="ru-RU" w:eastAsia="de-DE"/>
        </w:rPr>
        <w:t>заключение</w:t>
      </w:r>
      <w:r w:rsidR="00D43B51">
        <w:rPr>
          <w:rFonts w:ascii="Times New Roman" w:eastAsia="Arial Unicode MS" w:hAnsi="Times New Roman" w:cs="Times New Roman"/>
          <w:sz w:val="22"/>
          <w:szCs w:val="22"/>
          <w:lang w:val="ru-RU" w:eastAsia="de-DE"/>
        </w:rPr>
        <w:t xml:space="preserve"> договора и оказание</w:t>
      </w:r>
      <w:r>
        <w:rPr>
          <w:rFonts w:ascii="Times New Roman" w:eastAsia="Arial Unicode MS" w:hAnsi="Times New Roman" w:cs="Times New Roman"/>
          <w:sz w:val="22"/>
          <w:szCs w:val="22"/>
          <w:lang w:val="ru-RU" w:eastAsia="de-DE"/>
        </w:rPr>
        <w:t xml:space="preserve"> услуг;</w:t>
      </w: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eastAsia="de-DE"/>
        </w:rPr>
      </w:pPr>
      <w:proofErr w:type="spellStart"/>
      <w:r>
        <w:rPr>
          <w:rFonts w:ascii="Times New Roman" w:eastAsia="Arial Unicode MS" w:hAnsi="Times New Roman" w:cs="Times New Roman"/>
          <w:sz w:val="22"/>
          <w:szCs w:val="22"/>
          <w:lang w:eastAsia="de-DE"/>
        </w:rPr>
        <w:t>проведени</w:t>
      </w:r>
      <w:proofErr w:type="spellEnd"/>
      <w:r>
        <w:rPr>
          <w:rFonts w:ascii="Times New Roman" w:eastAsia="Arial Unicode MS" w:hAnsi="Times New Roman" w:cs="Times New Roman"/>
          <w:sz w:val="22"/>
          <w:szCs w:val="22"/>
          <w:lang w:val="ru-RU" w:eastAsia="de-DE"/>
        </w:rPr>
        <w:t>е</w:t>
      </w:r>
      <w:r>
        <w:rPr>
          <w:rFonts w:ascii="Times New Roman" w:eastAsia="Arial Unicode MS" w:hAnsi="Times New Roman" w:cs="Times New Roman"/>
          <w:sz w:val="22"/>
          <w:szCs w:val="22"/>
          <w:lang w:eastAsia="de-DE"/>
        </w:rPr>
        <w:t xml:space="preserve"> </w:t>
      </w:r>
      <w:proofErr w:type="spellStart"/>
      <w:r>
        <w:rPr>
          <w:rFonts w:ascii="Times New Roman" w:eastAsia="Arial Unicode MS" w:hAnsi="Times New Roman" w:cs="Times New Roman"/>
          <w:sz w:val="22"/>
          <w:szCs w:val="22"/>
          <w:lang w:eastAsia="de-DE"/>
        </w:rPr>
        <w:t>экзамена</w:t>
      </w:r>
      <w:proofErr w:type="spellEnd"/>
      <w:r>
        <w:rPr>
          <w:rFonts w:ascii="Times New Roman" w:eastAsia="Arial Unicode MS" w:hAnsi="Times New Roman" w:cs="Times New Roman"/>
          <w:sz w:val="22"/>
          <w:szCs w:val="22"/>
          <w:lang w:eastAsia="de-DE"/>
        </w:rPr>
        <w:t>;</w:t>
      </w: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val="ru-RU" w:eastAsia="de-DE"/>
        </w:rPr>
      </w:pPr>
      <w:r>
        <w:rPr>
          <w:rFonts w:ascii="Times New Roman" w:eastAsia="Arial Unicode MS" w:hAnsi="Times New Roman" w:cs="Times New Roman"/>
          <w:sz w:val="22"/>
          <w:szCs w:val="22"/>
          <w:lang w:val="ru-RU" w:eastAsia="de-DE"/>
        </w:rPr>
        <w:t>выдача документа (сертификата) по результатам сдачи экзамена;</w:t>
      </w: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val="ru-RU" w:eastAsia="de-DE"/>
        </w:rPr>
      </w:pPr>
      <w:r>
        <w:rPr>
          <w:rFonts w:ascii="Times New Roman" w:eastAsia="Arial Unicode MS" w:hAnsi="Times New Roman" w:cs="Times New Roman"/>
          <w:sz w:val="22"/>
          <w:szCs w:val="22"/>
          <w:lang w:val="ru-RU" w:eastAsia="de-DE"/>
        </w:rPr>
        <w:t>информирование об услугах, оказываемых Оператором</w:t>
      </w:r>
      <w:proofErr w:type="gramStart"/>
      <w:r>
        <w:rPr>
          <w:rFonts w:ascii="Times New Roman" w:eastAsia="Arial Unicode MS" w:hAnsi="Times New Roman" w:cs="Times New Roman"/>
          <w:sz w:val="22"/>
          <w:szCs w:val="22"/>
          <w:lang w:val="ru-RU" w:eastAsia="de-DE"/>
        </w:rPr>
        <w:t xml:space="preserve"> Т</w:t>
      </w:r>
      <w:proofErr w:type="gramEnd"/>
      <w:r>
        <w:rPr>
          <w:rFonts w:ascii="Times New Roman" w:eastAsia="Arial Unicode MS" w:hAnsi="Times New Roman" w:cs="Times New Roman"/>
          <w:sz w:val="22"/>
          <w:szCs w:val="22"/>
          <w:lang w:val="ru-RU" w:eastAsia="de-DE"/>
        </w:rPr>
        <w:t>ретьими лицами, а также о рекламных, статистических и маркетинговых мероприятиях Оператора, Третьих лиц;</w:t>
      </w: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eastAsia="de-DE"/>
        </w:rPr>
      </w:pPr>
      <w:proofErr w:type="spellStart"/>
      <w:r>
        <w:rPr>
          <w:rFonts w:ascii="Times New Roman" w:eastAsia="Arial Unicode MS" w:hAnsi="Times New Roman" w:cs="Times New Roman"/>
          <w:sz w:val="22"/>
          <w:szCs w:val="22"/>
          <w:lang w:eastAsia="de-DE"/>
        </w:rPr>
        <w:t>проведени</w:t>
      </w:r>
      <w:proofErr w:type="spellEnd"/>
      <w:r>
        <w:rPr>
          <w:rFonts w:ascii="Times New Roman" w:eastAsia="Arial Unicode MS" w:hAnsi="Times New Roman" w:cs="Times New Roman"/>
          <w:sz w:val="22"/>
          <w:szCs w:val="22"/>
          <w:lang w:val="ru-RU" w:eastAsia="de-DE"/>
        </w:rPr>
        <w:t>е</w:t>
      </w:r>
      <w:r>
        <w:rPr>
          <w:rFonts w:ascii="Times New Roman" w:eastAsia="Arial Unicode MS" w:hAnsi="Times New Roman" w:cs="Times New Roman"/>
          <w:sz w:val="22"/>
          <w:szCs w:val="22"/>
          <w:lang w:eastAsia="de-DE"/>
        </w:rPr>
        <w:t xml:space="preserve"> </w:t>
      </w:r>
      <w:proofErr w:type="spellStart"/>
      <w:r>
        <w:rPr>
          <w:rFonts w:ascii="Times New Roman" w:eastAsia="Arial Unicode MS" w:hAnsi="Times New Roman" w:cs="Times New Roman"/>
          <w:sz w:val="22"/>
          <w:szCs w:val="22"/>
          <w:lang w:eastAsia="de-DE"/>
        </w:rPr>
        <w:t>исследований</w:t>
      </w:r>
      <w:proofErr w:type="spellEnd"/>
      <w:r>
        <w:rPr>
          <w:rFonts w:ascii="Times New Roman" w:eastAsia="Arial Unicode MS" w:hAnsi="Times New Roman" w:cs="Times New Roman"/>
          <w:sz w:val="22"/>
          <w:szCs w:val="22"/>
          <w:lang w:eastAsia="de-DE"/>
        </w:rPr>
        <w:t xml:space="preserve"> </w:t>
      </w:r>
      <w:proofErr w:type="spellStart"/>
      <w:r>
        <w:rPr>
          <w:rFonts w:ascii="Times New Roman" w:eastAsia="Arial Unicode MS" w:hAnsi="Times New Roman" w:cs="Times New Roman"/>
          <w:sz w:val="22"/>
          <w:szCs w:val="22"/>
          <w:lang w:eastAsia="de-DE"/>
        </w:rPr>
        <w:t>рынка</w:t>
      </w:r>
      <w:proofErr w:type="spellEnd"/>
      <w:r>
        <w:rPr>
          <w:rFonts w:ascii="Times New Roman" w:eastAsia="Arial Unicode MS" w:hAnsi="Times New Roman" w:cs="Times New Roman"/>
          <w:sz w:val="22"/>
          <w:szCs w:val="22"/>
          <w:lang w:eastAsia="de-DE"/>
        </w:rPr>
        <w:t>;</w:t>
      </w: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val="ru-RU" w:eastAsia="de-DE"/>
        </w:rPr>
      </w:pPr>
      <w:r>
        <w:rPr>
          <w:rFonts w:ascii="Times New Roman" w:eastAsia="Arial Unicode MS" w:hAnsi="Times New Roman" w:cs="Times New Roman"/>
          <w:sz w:val="22"/>
          <w:szCs w:val="22"/>
          <w:lang w:val="ru-RU" w:eastAsia="de-DE"/>
        </w:rPr>
        <w:t>осуществление контроля подлинности полученного мною по результатам сдачи экзамена документа (сертификата), оформления справки установленного образца об успешной сдаче экзамена (при необходимости);</w:t>
      </w:r>
    </w:p>
    <w:p w:rsidR="0096737B" w:rsidRDefault="0023090F">
      <w:pPr>
        <w:numPr>
          <w:ilvl w:val="0"/>
          <w:numId w:val="12"/>
        </w:numPr>
        <w:tabs>
          <w:tab w:val="clear" w:pos="420"/>
          <w:tab w:val="left" w:pos="0"/>
        </w:tabs>
        <w:ind w:left="0" w:firstLineChars="181" w:firstLine="398"/>
        <w:jc w:val="both"/>
        <w:rPr>
          <w:rFonts w:ascii="Times New Roman" w:eastAsia="Arial Unicode MS" w:hAnsi="Times New Roman" w:cs="Times New Roman"/>
          <w:sz w:val="22"/>
          <w:szCs w:val="22"/>
          <w:lang w:val="ru-RU" w:eastAsia="de-DE"/>
        </w:rPr>
      </w:pPr>
      <w:r>
        <w:rPr>
          <w:rFonts w:ascii="Times New Roman" w:eastAsia="Arial Unicode MS" w:hAnsi="Times New Roman" w:cs="Times New Roman"/>
          <w:sz w:val="22"/>
          <w:szCs w:val="22"/>
          <w:lang w:val="ru-RU" w:eastAsia="de-DE"/>
        </w:rPr>
        <w:t>подтверждение подлинности выданного сертификата по запросу от государственных или иных учреждений, которым сертификат был предоставлен, как свидетельство об уровне владения немецким языком;</w:t>
      </w:r>
    </w:p>
    <w:p w:rsidR="0096737B" w:rsidRDefault="0023090F">
      <w:pPr>
        <w:numPr>
          <w:ilvl w:val="0"/>
          <w:numId w:val="12"/>
        </w:numPr>
        <w:tabs>
          <w:tab w:val="clear" w:pos="420"/>
          <w:tab w:val="left" w:pos="0"/>
        </w:tabs>
        <w:ind w:left="0" w:firstLineChars="181" w:firstLine="398"/>
        <w:jc w:val="both"/>
        <w:rPr>
          <w:rFonts w:ascii="Times New Roman" w:hAnsi="Times New Roman" w:cs="Times New Roman"/>
          <w:sz w:val="22"/>
          <w:szCs w:val="22"/>
          <w:lang w:val="ru-RU"/>
        </w:rPr>
      </w:pPr>
      <w:r>
        <w:rPr>
          <w:rFonts w:ascii="Times New Roman" w:hAnsi="Times New Roman" w:cs="Times New Roman"/>
          <w:sz w:val="22"/>
          <w:szCs w:val="22"/>
          <w:lang w:val="ru-RU"/>
        </w:rPr>
        <w:lastRenderedPageBreak/>
        <w:t xml:space="preserve">обеспечение соблюдения законов и иных нормативных правовых актов </w:t>
      </w:r>
      <w:r>
        <w:rPr>
          <w:rFonts w:ascii="Times New Roman" w:eastAsia="Arial Unicode MS" w:hAnsi="Times New Roman" w:cs="Times New Roman"/>
          <w:sz w:val="22"/>
          <w:szCs w:val="22"/>
          <w:lang w:val="ru-RU" w:eastAsia="de-DE"/>
        </w:rPr>
        <w:t>Российской Федерации;</w:t>
      </w:r>
    </w:p>
    <w:p w:rsidR="0096737B" w:rsidRDefault="0023090F">
      <w:pPr>
        <w:numPr>
          <w:ilvl w:val="0"/>
          <w:numId w:val="12"/>
        </w:numPr>
        <w:tabs>
          <w:tab w:val="clear" w:pos="420"/>
          <w:tab w:val="left" w:pos="0"/>
        </w:tabs>
        <w:ind w:left="0" w:firstLineChars="181" w:firstLine="398"/>
        <w:jc w:val="both"/>
        <w:rPr>
          <w:rFonts w:ascii="Times New Roman" w:hAnsi="Times New Roman" w:cs="Times New Roman"/>
          <w:sz w:val="22"/>
          <w:szCs w:val="22"/>
          <w:lang w:val="ru-RU"/>
        </w:rPr>
      </w:pPr>
      <w:r>
        <w:rPr>
          <w:rFonts w:ascii="Times New Roman" w:eastAsia="Arial Unicode MS" w:hAnsi="Times New Roman" w:cs="Times New Roman"/>
          <w:sz w:val="22"/>
          <w:szCs w:val="22"/>
          <w:lang w:val="ru-RU" w:eastAsia="de-DE"/>
        </w:rPr>
        <w:t>обработка в централизованных базах данных о клиентах Оператора, Третьих лиц;</w:t>
      </w:r>
    </w:p>
    <w:p w:rsidR="0096737B" w:rsidRDefault="0023090F">
      <w:pPr>
        <w:numPr>
          <w:ilvl w:val="0"/>
          <w:numId w:val="12"/>
        </w:numPr>
        <w:tabs>
          <w:tab w:val="clear" w:pos="420"/>
          <w:tab w:val="left" w:pos="0"/>
        </w:tabs>
        <w:ind w:left="0" w:firstLineChars="181" w:firstLine="398"/>
        <w:jc w:val="both"/>
        <w:rPr>
          <w:rFonts w:ascii="Times New Roman" w:hAnsi="Times New Roman" w:cs="Times New Roman"/>
          <w:sz w:val="22"/>
          <w:szCs w:val="22"/>
        </w:rPr>
      </w:pPr>
      <w:r>
        <w:rPr>
          <w:rFonts w:ascii="Times New Roman" w:hAnsi="Times New Roman" w:cs="Times New Roman"/>
          <w:sz w:val="22"/>
          <w:szCs w:val="22"/>
          <w:lang w:val="ru-RU"/>
        </w:rPr>
        <w:t xml:space="preserve">иных целях, непосредственно связанных с деятельностью </w:t>
      </w:r>
      <w:proofErr w:type="spellStart"/>
      <w:r>
        <w:rPr>
          <w:rFonts w:ascii="Times New Roman" w:hAnsi="Times New Roman" w:cs="Times New Roman"/>
          <w:sz w:val="22"/>
          <w:szCs w:val="22"/>
        </w:rPr>
        <w:t>Оператора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Третьих</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лиц</w:t>
      </w:r>
      <w:proofErr w:type="spellEnd"/>
      <w:r>
        <w:rPr>
          <w:rFonts w:ascii="Times New Roman" w:hAnsi="Times New Roman" w:cs="Times New Roman"/>
          <w:sz w:val="22"/>
          <w:szCs w:val="22"/>
        </w:rPr>
        <w:t>.</w:t>
      </w:r>
    </w:p>
    <w:p w:rsidR="0096737B" w:rsidRDefault="0096737B">
      <w:pPr>
        <w:tabs>
          <w:tab w:val="left" w:pos="0"/>
        </w:tabs>
        <w:ind w:leftChars="181" w:left="362"/>
        <w:jc w:val="both"/>
        <w:rPr>
          <w:rFonts w:ascii="Times New Roman" w:hAnsi="Times New Roman" w:cs="Times New Roman"/>
          <w:sz w:val="22"/>
          <w:szCs w:val="22"/>
        </w:rPr>
      </w:pP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Персональные данные</w:t>
      </w:r>
    </w:p>
    <w:p w:rsidR="0096737B" w:rsidRDefault="0096737B">
      <w:pPr>
        <w:ind w:firstLineChars="125" w:firstLine="275"/>
        <w:jc w:val="both"/>
        <w:rPr>
          <w:rFonts w:ascii="Times New Roman" w:hAnsi="Times New Roman" w:cs="Times New Roman"/>
          <w:sz w:val="22"/>
          <w:szCs w:val="22"/>
          <w:lang w:val="ru-RU"/>
        </w:rPr>
      </w:pP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фамилия, имя, отчество; </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адрес места жительства;</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паспортные данные;</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 данные свидетельства о </w:t>
      </w:r>
      <w:proofErr w:type="gramStart"/>
      <w:r>
        <w:rPr>
          <w:rFonts w:ascii="Times New Roman" w:hAnsi="Times New Roman" w:cs="Times New Roman"/>
          <w:sz w:val="22"/>
          <w:szCs w:val="22"/>
          <w:lang w:val="ru-RU"/>
        </w:rPr>
        <w:t>рождении</w:t>
      </w:r>
      <w:proofErr w:type="gramEnd"/>
      <w:r>
        <w:rPr>
          <w:rFonts w:ascii="Times New Roman" w:hAnsi="Times New Roman" w:cs="Times New Roman"/>
          <w:sz w:val="22"/>
          <w:szCs w:val="22"/>
          <w:lang w:val="ru-RU"/>
        </w:rPr>
        <w:t>;</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контактный телефон;</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адрес электронной почты;</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данные страхового свидетельства;</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документы, подтверждающие уровень образования (квалификации);</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результаты успеваемости и тестирований;</w:t>
      </w:r>
    </w:p>
    <w:p w:rsidR="0096737B" w:rsidRDefault="0023090F">
      <w:pPr>
        <w:ind w:firstLineChars="125" w:firstLine="275"/>
        <w:jc w:val="both"/>
        <w:rPr>
          <w:rFonts w:ascii="Times New Roman" w:hAnsi="Times New Roman" w:cs="Times New Roman"/>
          <w:sz w:val="22"/>
          <w:szCs w:val="22"/>
          <w:lang w:val="ru-RU"/>
        </w:rPr>
      </w:pPr>
      <w:r>
        <w:rPr>
          <w:rFonts w:ascii="Times New Roman" w:hAnsi="Times New Roman" w:cs="Times New Roman"/>
          <w:sz w:val="22"/>
          <w:szCs w:val="22"/>
          <w:lang w:val="ru-RU"/>
        </w:rPr>
        <w:t>- иная необходимая информация, которую субъект добровольно сообщает о себе для получения услуг, предоставляемых Организацией, если ее обработка не запрещена законом.</w:t>
      </w:r>
    </w:p>
    <w:p w:rsidR="0096737B" w:rsidRDefault="0096737B">
      <w:pPr>
        <w:jc w:val="both"/>
        <w:rPr>
          <w:rFonts w:ascii="Times New Roman" w:hAnsi="Times New Roman" w:cs="Times New Roman"/>
          <w:sz w:val="22"/>
          <w:szCs w:val="22"/>
          <w:lang w:val="ru-RU"/>
        </w:rPr>
      </w:pPr>
    </w:p>
    <w:p w:rsidR="0096737B" w:rsidRDefault="0023090F">
      <w:pPr>
        <w:jc w:val="both"/>
        <w:rPr>
          <w:rFonts w:ascii="Times New Roman" w:hAnsi="Times New Roman" w:cs="Times New Roman"/>
          <w:sz w:val="22"/>
          <w:szCs w:val="22"/>
        </w:rPr>
      </w:pPr>
      <w:proofErr w:type="spellStart"/>
      <w:r>
        <w:rPr>
          <w:rFonts w:ascii="Times New Roman" w:eastAsia="Segoe UI" w:hAnsi="Times New Roman" w:cs="Times New Roman"/>
          <w:sz w:val="22"/>
          <w:szCs w:val="22"/>
          <w:shd w:val="clear" w:color="auto" w:fill="FFFFFF"/>
        </w:rPr>
        <w:t>Правовые</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основания</w:t>
      </w:r>
      <w:proofErr w:type="spellEnd"/>
    </w:p>
    <w:p w:rsidR="0096737B" w:rsidRDefault="0023090F">
      <w:pPr>
        <w:numPr>
          <w:ilvl w:val="0"/>
          <w:numId w:val="13"/>
        </w:numPr>
        <w:spacing w:beforeAutospacing="1" w:afterAutospacing="1"/>
        <w:jc w:val="both"/>
        <w:rPr>
          <w:rFonts w:ascii="Times New Roman" w:hAnsi="Times New Roman" w:cs="Times New Roman"/>
          <w:sz w:val="22"/>
          <w:szCs w:val="22"/>
        </w:rPr>
      </w:pPr>
      <w:proofErr w:type="spellStart"/>
      <w:proofErr w:type="gramStart"/>
      <w:r>
        <w:rPr>
          <w:rFonts w:ascii="Times New Roman" w:eastAsia="Segoe UI" w:hAnsi="Times New Roman" w:cs="Times New Roman"/>
          <w:sz w:val="22"/>
          <w:szCs w:val="22"/>
          <w:shd w:val="clear" w:color="auto" w:fill="FFFFFF"/>
        </w:rPr>
        <w:t>уставные</w:t>
      </w:r>
      <w:proofErr w:type="spellEnd"/>
      <w:proofErr w:type="gram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учредительные</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документы</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Оператора</w:t>
      </w:r>
      <w:proofErr w:type="spellEnd"/>
      <w:r>
        <w:rPr>
          <w:rFonts w:ascii="Times New Roman" w:eastAsia="Segoe UI" w:hAnsi="Times New Roman" w:cs="Times New Roman"/>
          <w:sz w:val="22"/>
          <w:szCs w:val="22"/>
          <w:shd w:val="clear" w:color="auto" w:fill="FFFFFF"/>
        </w:rPr>
        <w:t>.</w:t>
      </w:r>
    </w:p>
    <w:p w:rsidR="0096737B" w:rsidRDefault="0023090F">
      <w:pPr>
        <w:jc w:val="both"/>
        <w:rPr>
          <w:rFonts w:ascii="Times New Roman" w:hAnsi="Times New Roman" w:cs="Times New Roman"/>
          <w:sz w:val="22"/>
          <w:szCs w:val="22"/>
        </w:rPr>
      </w:pPr>
      <w:proofErr w:type="spellStart"/>
      <w:r>
        <w:rPr>
          <w:rFonts w:ascii="Times New Roman" w:eastAsia="Segoe UI" w:hAnsi="Times New Roman" w:cs="Times New Roman"/>
          <w:sz w:val="22"/>
          <w:szCs w:val="22"/>
          <w:shd w:val="clear" w:color="auto" w:fill="FFFFFF"/>
        </w:rPr>
        <w:t>Виды</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обработки</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персональных</w:t>
      </w:r>
      <w:proofErr w:type="spellEnd"/>
      <w:r>
        <w:rPr>
          <w:rFonts w:ascii="Times New Roman" w:eastAsia="Segoe UI" w:hAnsi="Times New Roman" w:cs="Times New Roman"/>
          <w:sz w:val="22"/>
          <w:szCs w:val="22"/>
          <w:shd w:val="clear" w:color="auto" w:fill="FFFFFF"/>
        </w:rPr>
        <w:t xml:space="preserve"> </w:t>
      </w:r>
      <w:proofErr w:type="spellStart"/>
      <w:r>
        <w:rPr>
          <w:rFonts w:ascii="Times New Roman" w:eastAsia="Segoe UI" w:hAnsi="Times New Roman" w:cs="Times New Roman"/>
          <w:sz w:val="22"/>
          <w:szCs w:val="22"/>
          <w:shd w:val="clear" w:color="auto" w:fill="FFFFFF"/>
        </w:rPr>
        <w:t>данных</w:t>
      </w:r>
      <w:proofErr w:type="spellEnd"/>
    </w:p>
    <w:p w:rsidR="0096737B" w:rsidRDefault="0023090F">
      <w:pPr>
        <w:numPr>
          <w:ilvl w:val="0"/>
          <w:numId w:val="14"/>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сбор, запись, систематизация, накопление, хранение, уничтожение и обезличивание персональных данных;</w:t>
      </w:r>
    </w:p>
    <w:p w:rsidR="0096737B" w:rsidRDefault="0023090F">
      <w:pPr>
        <w:numPr>
          <w:ilvl w:val="0"/>
          <w:numId w:val="14"/>
        </w:numPr>
        <w:spacing w:beforeAutospacing="1" w:afterAutospacing="1"/>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отправка информационных писем на адрес электронной почты.</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7. Условия обработки персональных данных</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7.1. Обработка персональных данных осуществляется с согласия субъекта персональных данных на обработку его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7.4. </w:t>
      </w:r>
      <w:proofErr w:type="gramStart"/>
      <w:r>
        <w:rPr>
          <w:rFonts w:ascii="Times New Roman" w:eastAsia="Segoe UI" w:hAnsi="Times New Roman" w:cs="Times New Roman"/>
          <w:sz w:val="22"/>
          <w:szCs w:val="22"/>
          <w:shd w:val="clear" w:color="auto" w:fill="FFFFFF"/>
          <w:lang w:val="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7.5.</w:t>
      </w:r>
      <w:proofErr w:type="gramEnd"/>
      <w:r>
        <w:rPr>
          <w:rFonts w:ascii="Times New Roman" w:eastAsia="Segoe UI" w:hAnsi="Times New Roman" w:cs="Times New Roman"/>
          <w:sz w:val="22"/>
          <w:szCs w:val="22"/>
          <w:shd w:val="clear" w:color="auto" w:fill="FFFFFF"/>
          <w:lang w:val="ru-RU"/>
        </w:rPr>
        <w:t xml:space="preserve">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w:t>
      </w:r>
      <w:r>
        <w:rPr>
          <w:rFonts w:ascii="Times New Roman" w:eastAsia="Segoe UI" w:hAnsi="Times New Roman" w:cs="Times New Roman"/>
          <w:sz w:val="22"/>
          <w:szCs w:val="22"/>
          <w:shd w:val="clear" w:color="auto" w:fill="FFFFFF"/>
          <w:lang w:val="ru-RU"/>
        </w:rPr>
        <w:lastRenderedPageBreak/>
        <w:t>целей при условии, что при этом не нарушаются права и свободы субъекта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8. Порядок сбора, хранения, передачи и других видов обработки персональных данных</w:t>
      </w:r>
    </w:p>
    <w:p w:rsidR="00063D46" w:rsidRPr="00063D46" w:rsidRDefault="0023090F" w:rsidP="00063D46">
      <w:pPr>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w:t>
      </w:r>
    </w:p>
    <w:p w:rsidR="0096737B" w:rsidRPr="00063D46" w:rsidRDefault="002B0130" w:rsidP="00063D46">
      <w:pPr>
        <w:pStyle w:val="ab"/>
        <w:numPr>
          <w:ilvl w:val="0"/>
          <w:numId w:val="15"/>
        </w:numPr>
        <w:jc w:val="both"/>
        <w:rPr>
          <w:rFonts w:ascii="Times New Roman" w:eastAsia="Segoe UI" w:hAnsi="Times New Roman" w:cs="Times New Roman"/>
          <w:sz w:val="22"/>
          <w:szCs w:val="22"/>
          <w:shd w:val="clear" w:color="auto" w:fill="FFFFFF"/>
          <w:lang w:val="ru-RU"/>
        </w:rPr>
      </w:pPr>
      <w:r w:rsidRPr="00063D46">
        <w:rPr>
          <w:rFonts w:ascii="Times New Roman" w:eastAsia="Arial Unicode MS" w:hAnsi="Times New Roman" w:cs="Times New Roman"/>
          <w:sz w:val="22"/>
          <w:szCs w:val="22"/>
          <w:lang w:val="ru-RU" w:eastAsia="de-DE"/>
        </w:rPr>
        <w:t>Центр немецкого языка ИП Васильева А.В</w:t>
      </w:r>
      <w:proofErr w:type="gramStart"/>
      <w:r w:rsidRPr="00063D46">
        <w:rPr>
          <w:rFonts w:ascii="Times New Roman" w:eastAsia="Arial Unicode MS" w:hAnsi="Times New Roman" w:cs="Times New Roman"/>
          <w:sz w:val="22"/>
          <w:szCs w:val="22"/>
          <w:lang w:val="ru-RU" w:eastAsia="de-DE"/>
        </w:rPr>
        <w:t xml:space="preserve"> :</w:t>
      </w:r>
      <w:proofErr w:type="gramEnd"/>
      <w:r w:rsidRPr="00063D46">
        <w:rPr>
          <w:rFonts w:ascii="Times New Roman" w:eastAsia="Arial Unicode MS" w:hAnsi="Times New Roman" w:cs="Times New Roman"/>
          <w:sz w:val="22"/>
          <w:szCs w:val="22"/>
          <w:lang w:val="ru-RU" w:eastAsia="de-DE"/>
        </w:rPr>
        <w:t xml:space="preserve"> </w:t>
      </w:r>
      <w:r w:rsidR="00063D46" w:rsidRPr="00063D46">
        <w:rPr>
          <w:rFonts w:ascii="Times New Roman" w:eastAsia="Arial Unicode MS" w:hAnsi="Times New Roman" w:cs="Times New Roman"/>
          <w:sz w:val="22"/>
          <w:szCs w:val="22"/>
          <w:lang w:val="ru-RU" w:eastAsia="de-DE"/>
        </w:rPr>
        <w:t xml:space="preserve"> </w:t>
      </w:r>
      <w:hyperlink r:id="rId21" w:history="1">
        <w:r w:rsidRPr="00063D46">
          <w:rPr>
            <w:rStyle w:val="a4"/>
            <w:rFonts w:ascii="Times New Roman" w:eastAsia="Arial Unicode MS" w:hAnsi="Times New Roman" w:cs="Times New Roman"/>
            <w:sz w:val="22"/>
            <w:szCs w:val="22"/>
            <w:lang w:val="ru-RU" w:eastAsia="de-DE"/>
          </w:rPr>
          <w:t>https://nemezki-nishnij.ru/</w:t>
        </w:r>
      </w:hyperlink>
      <w:r w:rsidRPr="00063D46">
        <w:rPr>
          <w:rFonts w:ascii="Times New Roman" w:eastAsia="Arial Unicode MS" w:hAnsi="Times New Roman" w:cs="Times New Roman"/>
          <w:sz w:val="22"/>
          <w:szCs w:val="22"/>
          <w:lang w:val="ru-RU" w:eastAsia="de-DE"/>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Default="0023090F">
      <w:pPr>
        <w:numPr>
          <w:ilvl w:val="0"/>
          <w:numId w:val="15"/>
        </w:numPr>
        <w:tabs>
          <w:tab w:val="left" w:pos="0"/>
        </w:tabs>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hyperlink r:id="rId22" w:history="1">
        <w:r>
          <w:rPr>
            <w:rStyle w:val="a4"/>
            <w:rFonts w:ascii="Times New Roman" w:eastAsia="Segoe UI" w:hAnsi="Times New Roman" w:cs="Times New Roman"/>
            <w:sz w:val="22"/>
            <w:szCs w:val="22"/>
            <w:shd w:val="clear" w:color="auto" w:fill="FFFFFF"/>
            <w:lang w:val="ru-RU"/>
          </w:rPr>
          <w:t>marketing-russland@goethe.de</w:t>
        </w:r>
      </w:hyperlink>
      <w:r>
        <w:rPr>
          <w:rFonts w:ascii="Times New Roman" w:eastAsia="Segoe UI" w:hAnsi="Times New Roman" w:cs="Times New Roman"/>
          <w:sz w:val="22"/>
          <w:szCs w:val="22"/>
          <w:shd w:val="clear" w:color="auto" w:fill="FFFFFF"/>
          <w:lang w:val="ru-RU"/>
        </w:rPr>
        <w:t xml:space="preserve"> </w:t>
      </w:r>
    </w:p>
    <w:p w:rsidR="0096737B" w:rsidRDefault="0096737B">
      <w:pPr>
        <w:tabs>
          <w:tab w:val="left" w:pos="0"/>
        </w:tabs>
        <w:jc w:val="both"/>
        <w:rPr>
          <w:rFonts w:ascii="Times New Roman" w:hAnsi="Times New Roman" w:cs="Times New Roman"/>
          <w:sz w:val="22"/>
          <w:szCs w:val="22"/>
          <w:lang w:val="ru-RU"/>
        </w:rPr>
      </w:pPr>
    </w:p>
    <w:p w:rsidR="0096737B" w:rsidRDefault="0023090F">
      <w:pPr>
        <w:numPr>
          <w:ilvl w:val="0"/>
          <w:numId w:val="15"/>
        </w:numPr>
        <w:jc w:val="both"/>
        <w:rPr>
          <w:rFonts w:ascii="Times New Roman" w:eastAsia="Segoe UI" w:hAnsi="Times New Roman" w:cs="Times New Roman"/>
          <w:sz w:val="22"/>
          <w:szCs w:val="22"/>
          <w:shd w:val="clear" w:color="auto" w:fill="FFFFFF"/>
          <w:lang w:val="ru-RU"/>
        </w:rPr>
      </w:pPr>
      <w:r>
        <w:rPr>
          <w:rFonts w:ascii="Times New Roman" w:hAnsi="Times New Roman" w:cs="Times New Roman"/>
          <w:sz w:val="22"/>
          <w:szCs w:val="22"/>
          <w:lang w:val="ru-RU"/>
        </w:rPr>
        <w:t xml:space="preserve">Центральное правление Гёте-Института в г. Мюнхене </w:t>
      </w:r>
      <w:hyperlink r:id="rId23" w:history="1">
        <w:r w:rsidRPr="00B53380">
          <w:rPr>
            <w:rStyle w:val="a4"/>
            <w:rFonts w:ascii="Times New Roman" w:eastAsia="Segoe UI" w:hAnsi="Times New Roman" w:cs="Times New Roman"/>
            <w:sz w:val="22"/>
            <w:szCs w:val="22"/>
            <w:shd w:val="clear" w:color="auto" w:fill="FFFFFF"/>
            <w:lang w:val="ru-RU"/>
          </w:rPr>
          <w:t>info@goethe.de</w:t>
        </w:r>
      </w:hyperlink>
    </w:p>
    <w:p w:rsidR="0096737B" w:rsidRDefault="0096737B">
      <w:pPr>
        <w:jc w:val="both"/>
        <w:rPr>
          <w:rFonts w:ascii="Times New Roman" w:eastAsia="Segoe UI" w:hAnsi="Times New Roman" w:cs="Times New Roman"/>
          <w:sz w:val="22"/>
          <w:szCs w:val="22"/>
          <w:shd w:val="clear" w:color="auto" w:fill="FFFFFF"/>
          <w:lang w:val="ru-RU"/>
        </w:rPr>
      </w:pPr>
    </w:p>
    <w:p w:rsidR="0096737B" w:rsidRDefault="0023090F">
      <w:pPr>
        <w:jc w:val="both"/>
        <w:rPr>
          <w:rFonts w:ascii="Times New Roman" w:eastAsia="Verdana" w:hAnsi="Times New Roman" w:cs="Times New Roman"/>
          <w:color w:val="080808"/>
          <w:sz w:val="22"/>
          <w:szCs w:val="22"/>
          <w:shd w:val="clear" w:color="auto" w:fill="FFFFFF"/>
          <w:lang w:val="ru-RU"/>
        </w:rPr>
      </w:pPr>
      <w:r>
        <w:rPr>
          <w:rFonts w:ascii="Times New Roman" w:eastAsia="Segoe UI" w:hAnsi="Times New Roman" w:cs="Times New Roman"/>
          <w:sz w:val="22"/>
          <w:szCs w:val="22"/>
          <w:shd w:val="clear" w:color="auto" w:fill="FFFFFF"/>
          <w:lang w:val="ru-RU"/>
        </w:rPr>
        <w:t>с пометкой «Актуализация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 Пользователь может в любой момент отозвать свое согласие на обработку персональных данных, </w:t>
      </w:r>
      <w:r>
        <w:rPr>
          <w:rFonts w:ascii="Times New Roman" w:eastAsia="Verdana" w:hAnsi="Times New Roman" w:cs="Times New Roman"/>
          <w:color w:val="080808"/>
          <w:sz w:val="22"/>
          <w:szCs w:val="22"/>
          <w:shd w:val="clear" w:color="auto" w:fill="FFFFFF"/>
          <w:lang w:val="ru-RU"/>
        </w:rPr>
        <w:t xml:space="preserve">в порядке, предусмотренном Законом о персональных данных № 152-ФЗ, </w:t>
      </w:r>
      <w:r>
        <w:rPr>
          <w:rFonts w:ascii="Times New Roman" w:eastAsia="Arial Unicode MS" w:hAnsi="Times New Roman" w:cs="Times New Roman"/>
          <w:sz w:val="22"/>
          <w:szCs w:val="22"/>
          <w:lang w:val="ru-RU" w:eastAsia="de-DE"/>
        </w:rPr>
        <w:t xml:space="preserve">путем подачи письменного заявления Оператору </w:t>
      </w:r>
      <w:r>
        <w:rPr>
          <w:rFonts w:ascii="Times New Roman" w:eastAsia="Verdana" w:hAnsi="Times New Roman" w:cs="Times New Roman"/>
          <w:color w:val="080808"/>
          <w:sz w:val="22"/>
          <w:szCs w:val="22"/>
          <w:shd w:val="clear" w:color="auto" w:fill="FFFFFF"/>
          <w:lang w:val="ru-RU"/>
        </w:rPr>
        <w:t>по адресу:</w:t>
      </w:r>
    </w:p>
    <w:p w:rsidR="0096737B" w:rsidRDefault="0096737B">
      <w:pPr>
        <w:jc w:val="both"/>
        <w:rPr>
          <w:rFonts w:ascii="Times New Roman" w:eastAsia="Verdana" w:hAnsi="Times New Roman" w:cs="Times New Roman"/>
          <w:color w:val="080808"/>
          <w:sz w:val="22"/>
          <w:szCs w:val="22"/>
          <w:shd w:val="clear" w:color="auto" w:fill="FFFFFF"/>
          <w:lang w:val="ru-RU" w:eastAsia="de-DE"/>
        </w:rPr>
      </w:pPr>
    </w:p>
    <w:p w:rsidR="0096737B" w:rsidRPr="00970A47" w:rsidRDefault="002B0130" w:rsidP="002B0130">
      <w:pPr>
        <w:numPr>
          <w:ilvl w:val="0"/>
          <w:numId w:val="16"/>
        </w:numPr>
        <w:tabs>
          <w:tab w:val="left" w:pos="0"/>
        </w:tabs>
        <w:ind w:left="400"/>
        <w:jc w:val="both"/>
        <w:rPr>
          <w:rFonts w:ascii="Times New Roman" w:hAnsi="Times New Roman" w:cs="Times New Roman"/>
          <w:sz w:val="22"/>
          <w:szCs w:val="22"/>
          <w:lang w:val="ru-RU"/>
        </w:rPr>
      </w:pPr>
      <w:r w:rsidRPr="00970A47">
        <w:rPr>
          <w:rFonts w:ascii="Times New Roman" w:eastAsia="Arial Unicode MS" w:hAnsi="Times New Roman" w:cs="Times New Roman"/>
          <w:sz w:val="22"/>
          <w:szCs w:val="22"/>
          <w:lang w:val="ru-RU" w:eastAsia="de-DE"/>
        </w:rPr>
        <w:t xml:space="preserve">Центр немецкого языка ИП Васильева А.В (ИНН 526014231654, ОГРН 304526022400027, юридический адрес: </w:t>
      </w:r>
      <w:r w:rsidRPr="00970A47">
        <w:rPr>
          <w:rFonts w:ascii="Times New Roman" w:hAnsi="Times New Roman" w:cs="Times New Roman"/>
          <w:sz w:val="22"/>
          <w:szCs w:val="22"/>
          <w:lang w:val="ru-RU"/>
        </w:rPr>
        <w:t>603005,</w:t>
      </w:r>
      <w:r w:rsidRPr="00970A47">
        <w:rPr>
          <w:rFonts w:ascii="Times New Roman" w:hAnsi="Times New Roman" w:cs="Times New Roman"/>
          <w:sz w:val="22"/>
          <w:szCs w:val="22"/>
        </w:rPr>
        <w:t> </w:t>
      </w:r>
      <w:r w:rsidRPr="00970A47">
        <w:rPr>
          <w:rFonts w:ascii="Times New Roman" w:hAnsi="Times New Roman" w:cs="Times New Roman"/>
          <w:sz w:val="22"/>
          <w:szCs w:val="22"/>
          <w:lang w:val="ru-RU"/>
        </w:rPr>
        <w:t>Нижегородская область,</w:t>
      </w:r>
      <w:r w:rsidRPr="00970A47">
        <w:rPr>
          <w:rFonts w:ascii="Times New Roman" w:hAnsi="Times New Roman" w:cs="Times New Roman"/>
          <w:sz w:val="22"/>
          <w:szCs w:val="22"/>
        </w:rPr>
        <w:t> </w:t>
      </w:r>
      <w:r w:rsidRPr="00970A47">
        <w:rPr>
          <w:rFonts w:ascii="Times New Roman" w:hAnsi="Times New Roman" w:cs="Times New Roman"/>
          <w:sz w:val="22"/>
          <w:szCs w:val="22"/>
          <w:lang w:val="ru-RU"/>
        </w:rPr>
        <w:t>город Нижний Новгород,</w:t>
      </w:r>
      <w:r w:rsidRPr="00970A47">
        <w:rPr>
          <w:rFonts w:ascii="Times New Roman" w:hAnsi="Times New Roman" w:cs="Times New Roman"/>
          <w:sz w:val="22"/>
          <w:szCs w:val="22"/>
        </w:rPr>
        <w:t> </w:t>
      </w:r>
      <w:r w:rsidRPr="00970A47">
        <w:rPr>
          <w:rFonts w:ascii="Times New Roman" w:hAnsi="Times New Roman" w:cs="Times New Roman"/>
          <w:sz w:val="22"/>
          <w:szCs w:val="22"/>
          <w:lang w:val="ru-RU"/>
        </w:rPr>
        <w:t>ул. Алексеевская, д.24</w:t>
      </w:r>
      <w:r w:rsidRPr="00970A47">
        <w:rPr>
          <w:rFonts w:ascii="Times New Roman" w:hAnsi="Times New Roman" w:cs="Times New Roman"/>
          <w:sz w:val="22"/>
          <w:szCs w:val="22"/>
        </w:rPr>
        <w:t>/27</w:t>
      </w:r>
      <w:r w:rsidRPr="00970A47">
        <w:rPr>
          <w:rFonts w:ascii="Times New Roman" w:hAnsi="Times New Roman" w:cs="Times New Roman"/>
          <w:sz w:val="22"/>
          <w:szCs w:val="22"/>
          <w:lang w:val="ru-RU"/>
        </w:rPr>
        <w:t>, офис 4</w:t>
      </w:r>
      <w:r w:rsidR="00BB63B4" w:rsidRPr="00970A47">
        <w:rPr>
          <w:rFonts w:ascii="Times New Roman" w:hAnsi="Times New Roman" w:cs="Times New Roman"/>
          <w:sz w:val="22"/>
          <w:szCs w:val="22"/>
        </w:rPr>
        <w:t>6</w:t>
      </w:r>
      <w:r w:rsidRPr="00970A47">
        <w:rPr>
          <w:rFonts w:ascii="Times New Roman" w:hAnsi="Times New Roman" w:cs="Times New Roman"/>
          <w:sz w:val="22"/>
          <w:szCs w:val="22"/>
          <w:lang w:val="ru-RU"/>
        </w:rPr>
        <w:t>);</w:t>
      </w:r>
    </w:p>
    <w:p w:rsidR="0096737B" w:rsidRPr="002B0130" w:rsidRDefault="0096737B">
      <w:pPr>
        <w:tabs>
          <w:tab w:val="left" w:pos="0"/>
        </w:tabs>
        <w:jc w:val="both"/>
        <w:rPr>
          <w:rFonts w:ascii="Times New Roman" w:hAnsi="Times New Roman" w:cs="Times New Roman"/>
          <w:sz w:val="22"/>
          <w:szCs w:val="22"/>
          <w:lang w:val="ru-RU"/>
        </w:rPr>
      </w:pPr>
    </w:p>
    <w:p w:rsidR="0096737B" w:rsidRDefault="0023090F">
      <w:pPr>
        <w:numPr>
          <w:ilvl w:val="0"/>
          <w:numId w:val="16"/>
        </w:numPr>
        <w:tabs>
          <w:tab w:val="left" w:pos="0"/>
        </w:tabs>
        <w:ind w:firstLineChars="180" w:firstLine="396"/>
        <w:jc w:val="both"/>
        <w:rPr>
          <w:rFonts w:ascii="Times New Roman" w:hAnsi="Times New Roman" w:cs="Times New Roman"/>
          <w:sz w:val="22"/>
          <w:szCs w:val="22"/>
          <w:lang w:val="ru-RU"/>
        </w:rPr>
      </w:pPr>
      <w:r>
        <w:rPr>
          <w:rFonts w:ascii="Times New Roman" w:hAnsi="Times New Roman" w:cs="Times New Roman"/>
          <w:sz w:val="22"/>
          <w:szCs w:val="22"/>
          <w:lang w:val="ru-RU"/>
        </w:rPr>
        <w:t>Немецкий культурный центр имени Гёте при Германском Посольстве в Москве (ИНН 9909056286, КПП 773860002, адрес: 125040, г. Москва, Ленинградский проспект, 15);</w:t>
      </w:r>
    </w:p>
    <w:p w:rsidR="0096737B" w:rsidRDefault="0096737B">
      <w:pPr>
        <w:tabs>
          <w:tab w:val="left" w:pos="0"/>
        </w:tabs>
        <w:ind w:leftChars="180" w:left="360"/>
        <w:jc w:val="both"/>
        <w:rPr>
          <w:rFonts w:ascii="Times New Roman" w:hAnsi="Times New Roman" w:cs="Times New Roman"/>
          <w:sz w:val="22"/>
          <w:szCs w:val="22"/>
          <w:lang w:val="ru-RU"/>
        </w:rPr>
      </w:pPr>
    </w:p>
    <w:p w:rsidR="0096737B" w:rsidRDefault="0023090F">
      <w:pPr>
        <w:numPr>
          <w:ilvl w:val="0"/>
          <w:numId w:val="16"/>
        </w:numPr>
        <w:tabs>
          <w:tab w:val="left" w:pos="0"/>
        </w:tabs>
        <w:ind w:firstLineChars="180" w:firstLine="396"/>
        <w:jc w:val="both"/>
        <w:rPr>
          <w:rFonts w:ascii="Times New Roman" w:hAnsi="Times New Roman" w:cs="Times New Roman"/>
          <w:sz w:val="22"/>
          <w:szCs w:val="22"/>
          <w:lang w:val="ru-RU"/>
        </w:rPr>
      </w:pPr>
      <w:r>
        <w:rPr>
          <w:rFonts w:ascii="Times New Roman" w:hAnsi="Times New Roman" w:cs="Times New Roman"/>
          <w:sz w:val="22"/>
          <w:szCs w:val="22"/>
          <w:lang w:val="ru-RU"/>
        </w:rPr>
        <w:lastRenderedPageBreak/>
        <w:t xml:space="preserve">Центральное правление Гёте-Института в г. Мюнхене (Германия), адрес: </w:t>
      </w:r>
      <w:proofErr w:type="spellStart"/>
      <w:r w:rsidR="00B53380">
        <w:rPr>
          <w:rFonts w:ascii="Times New Roman" w:hAnsi="Times New Roman" w:cs="Times New Roman"/>
          <w:sz w:val="22"/>
          <w:szCs w:val="22"/>
          <w:lang w:val="ru-RU"/>
        </w:rPr>
        <w:t>Оскар-фон-Миллер-Ринг</w:t>
      </w:r>
      <w:proofErr w:type="spellEnd"/>
      <w:r>
        <w:rPr>
          <w:rFonts w:ascii="Times New Roman" w:hAnsi="Times New Roman" w:cs="Times New Roman"/>
          <w:sz w:val="22"/>
          <w:szCs w:val="22"/>
          <w:lang w:val="ru-RU"/>
        </w:rPr>
        <w:t xml:space="preserve"> 18, 80333  Мюнхен / </w:t>
      </w:r>
      <w:r>
        <w:rPr>
          <w:rFonts w:ascii="Times New Roman" w:hAnsi="Times New Roman" w:cs="Times New Roman"/>
          <w:sz w:val="22"/>
          <w:szCs w:val="22"/>
        </w:rPr>
        <w:t>Oskar</w:t>
      </w:r>
      <w:r>
        <w:rPr>
          <w:rFonts w:ascii="Times New Roman" w:hAnsi="Times New Roman" w:cs="Times New Roman"/>
          <w:sz w:val="22"/>
          <w:szCs w:val="22"/>
          <w:lang w:val="ru-RU"/>
        </w:rPr>
        <w:t>-</w:t>
      </w:r>
      <w:r>
        <w:rPr>
          <w:rFonts w:ascii="Times New Roman" w:hAnsi="Times New Roman" w:cs="Times New Roman"/>
          <w:sz w:val="22"/>
          <w:szCs w:val="22"/>
        </w:rPr>
        <w:t>von</w:t>
      </w:r>
      <w:r>
        <w:rPr>
          <w:rFonts w:ascii="Times New Roman" w:hAnsi="Times New Roman" w:cs="Times New Roman"/>
          <w:sz w:val="22"/>
          <w:szCs w:val="22"/>
          <w:lang w:val="ru-RU"/>
        </w:rPr>
        <w:t>-</w:t>
      </w:r>
      <w:r>
        <w:rPr>
          <w:rFonts w:ascii="Times New Roman" w:hAnsi="Times New Roman" w:cs="Times New Roman"/>
          <w:sz w:val="22"/>
          <w:szCs w:val="22"/>
        </w:rPr>
        <w:t>Miller</w:t>
      </w:r>
      <w:r>
        <w:rPr>
          <w:rFonts w:ascii="Times New Roman" w:hAnsi="Times New Roman" w:cs="Times New Roman"/>
          <w:sz w:val="22"/>
          <w:szCs w:val="22"/>
          <w:lang w:val="ru-RU"/>
        </w:rPr>
        <w:t>-</w:t>
      </w:r>
      <w:r>
        <w:rPr>
          <w:rFonts w:ascii="Times New Roman" w:hAnsi="Times New Roman" w:cs="Times New Roman"/>
          <w:sz w:val="22"/>
          <w:szCs w:val="22"/>
        </w:rPr>
        <w:t>Ring</w:t>
      </w:r>
      <w:r>
        <w:rPr>
          <w:rFonts w:ascii="Times New Roman" w:hAnsi="Times New Roman" w:cs="Times New Roman"/>
          <w:sz w:val="22"/>
          <w:szCs w:val="22"/>
          <w:lang w:val="ru-RU"/>
        </w:rPr>
        <w:t xml:space="preserve"> 18, 80333 </w:t>
      </w:r>
      <w:r>
        <w:rPr>
          <w:rFonts w:ascii="Times New Roman" w:hAnsi="Times New Roman" w:cs="Times New Roman"/>
          <w:sz w:val="22"/>
          <w:szCs w:val="22"/>
        </w:rPr>
        <w:t>M</w:t>
      </w:r>
      <w:proofErr w:type="spellStart"/>
      <w:r>
        <w:rPr>
          <w:rFonts w:ascii="Times New Roman" w:hAnsi="Times New Roman" w:cs="Times New Roman"/>
          <w:sz w:val="22"/>
          <w:szCs w:val="22"/>
          <w:lang w:val="ru-RU"/>
        </w:rPr>
        <w:t>ü</w:t>
      </w:r>
      <w:r>
        <w:rPr>
          <w:rFonts w:ascii="Times New Roman" w:hAnsi="Times New Roman" w:cs="Times New Roman"/>
          <w:sz w:val="22"/>
          <w:szCs w:val="22"/>
        </w:rPr>
        <w:t>nchen</w:t>
      </w:r>
      <w:proofErr w:type="spellEnd"/>
      <w:r>
        <w:rPr>
          <w:rFonts w:ascii="Times New Roman" w:hAnsi="Times New Roman" w:cs="Times New Roman"/>
          <w:sz w:val="22"/>
          <w:szCs w:val="22"/>
          <w:lang w:val="ru-RU"/>
        </w:rPr>
        <w:t>.</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w:t>
      </w:r>
      <w:r>
        <w:rPr>
          <w:rFonts w:ascii="Times New Roman" w:eastAsia="Segoe UI" w:hAnsi="Times New Roman" w:cs="Times New Roman"/>
          <w:sz w:val="22"/>
          <w:szCs w:val="22"/>
          <w:shd w:val="clear" w:color="auto" w:fill="F7F7F9"/>
          <w:lang w:val="ru-RU"/>
        </w:rPr>
        <w:t>П</w:t>
      </w:r>
      <w:r w:rsidRPr="00D43B51">
        <w:rPr>
          <w:rFonts w:ascii="Times New Roman" w:eastAsia="Segoe UI" w:hAnsi="Times New Roman" w:cs="Times New Roman"/>
          <w:sz w:val="22"/>
          <w:szCs w:val="22"/>
          <w:shd w:val="clear" w:color="auto" w:fill="F7F7F9"/>
          <w:lang w:val="ru-RU"/>
        </w:rPr>
        <w:t>ользователь обязан самостоятельно своевременно ознакомиться с указанными документами.</w:t>
      </w:r>
      <w:r>
        <w:rPr>
          <w:rFonts w:ascii="Times New Roman" w:eastAsia="Segoe UI" w:hAnsi="Times New Roman" w:cs="Times New Roman"/>
          <w:sz w:val="22"/>
          <w:szCs w:val="22"/>
          <w:shd w:val="clear" w:color="auto" w:fill="FFFFFF"/>
          <w:lang w:val="ru-RU"/>
        </w:rPr>
        <w:t xml:space="preserve"> Оператор не несет ответственность за действия третьих лиц, в том числе указанных в настоящем пункте поставщиков услуг.</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8.7. Оператор при обработке персональных данных обеспечивает конфиденциальность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9. Перечень действий, производимых Оператором с полученными персональными данными</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 xml:space="preserve">9.1. </w:t>
      </w:r>
      <w:proofErr w:type="gramStart"/>
      <w:r>
        <w:rPr>
          <w:rFonts w:ascii="Times New Roman" w:eastAsia="Segoe UI" w:hAnsi="Times New Roman" w:cs="Times New Roman"/>
          <w:sz w:val="22"/>
          <w:szCs w:val="22"/>
          <w:shd w:val="clear" w:color="auto" w:fill="FFFFFF"/>
          <w:lang w:val="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9.2.</w:t>
      </w:r>
      <w:proofErr w:type="gramEnd"/>
      <w:r>
        <w:rPr>
          <w:rFonts w:ascii="Times New Roman" w:eastAsia="Segoe UI" w:hAnsi="Times New Roman" w:cs="Times New Roman"/>
          <w:sz w:val="22"/>
          <w:szCs w:val="22"/>
          <w:shd w:val="clear" w:color="auto" w:fill="FFFFFF"/>
          <w:lang w:val="ru-RU"/>
        </w:rPr>
        <w:t xml:space="preserve">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10. Трансграничная передача персональных данных</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w:t>
      </w:r>
      <w:r>
        <w:rPr>
          <w:rFonts w:ascii="Times New Roman" w:eastAsia="Segoe UI" w:hAnsi="Times New Roman" w:cs="Times New Roman"/>
          <w:sz w:val="22"/>
          <w:szCs w:val="22"/>
          <w:shd w:val="clear" w:color="auto" w:fill="FFFFFF"/>
          <w:lang w:val="ru-RU"/>
        </w:rPr>
        <w:lastRenderedPageBreak/>
        <w:t>юридических лиц, которым планируется трансграничная передача персональных данных, соответствующие сведения.</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11. Конфиденциальность персональных данных</w:t>
      </w:r>
    </w:p>
    <w:p w:rsidR="0096737B" w:rsidRDefault="0023090F">
      <w:pPr>
        <w:jc w:val="both"/>
        <w:rPr>
          <w:rFonts w:ascii="Times New Roman" w:hAnsi="Times New Roman" w:cs="Times New Roman"/>
          <w:sz w:val="22"/>
          <w:szCs w:val="22"/>
          <w:lang w:val="ru-RU"/>
        </w:rPr>
      </w:pPr>
      <w:r>
        <w:rPr>
          <w:rFonts w:ascii="Times New Roman" w:eastAsia="Segoe UI" w:hAnsi="Times New Roman" w:cs="Times New Roman"/>
          <w:sz w:val="22"/>
          <w:szCs w:val="22"/>
          <w:shd w:val="clear" w:color="auto" w:fill="FFFFFF"/>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6737B" w:rsidRDefault="0023090F">
      <w:pPr>
        <w:pStyle w:val="3"/>
        <w:shd w:val="clear" w:color="auto" w:fill="FFFFFF"/>
        <w:spacing w:before="300" w:beforeAutospacing="0" w:after="150" w:afterAutospacing="0" w:line="15" w:lineRule="atLeast"/>
        <w:jc w:val="both"/>
        <w:rPr>
          <w:rFonts w:ascii="Times New Roman" w:eastAsia="Segoe UI" w:hAnsi="Times New Roman" w:hint="default"/>
          <w:sz w:val="22"/>
          <w:szCs w:val="22"/>
          <w:lang w:val="ru-RU"/>
        </w:rPr>
      </w:pPr>
      <w:r>
        <w:rPr>
          <w:rFonts w:ascii="Times New Roman" w:eastAsia="Segoe UI" w:hAnsi="Times New Roman" w:hint="default"/>
          <w:sz w:val="22"/>
          <w:szCs w:val="22"/>
          <w:shd w:val="clear" w:color="auto" w:fill="FFFFFF"/>
          <w:lang w:val="ru-RU"/>
        </w:rPr>
        <w:t>12. Заключительные положения</w:t>
      </w:r>
    </w:p>
    <w:p w:rsidR="0096737B" w:rsidRDefault="0023090F">
      <w:pPr>
        <w:jc w:val="both"/>
        <w:rPr>
          <w:rFonts w:ascii="Times New Roman" w:eastAsia="Segoe UI" w:hAnsi="Times New Roman" w:cs="Times New Roman"/>
          <w:sz w:val="22"/>
          <w:szCs w:val="22"/>
          <w:shd w:val="clear" w:color="auto" w:fill="FFFFFF"/>
          <w:lang w:val="ru-RU"/>
        </w:rPr>
      </w:pPr>
      <w:r>
        <w:rPr>
          <w:rFonts w:ascii="Times New Roman" w:eastAsia="Segoe UI" w:hAnsi="Times New Roman" w:cs="Times New Roman"/>
          <w:sz w:val="22"/>
          <w:szCs w:val="22"/>
          <w:shd w:val="clear" w:color="auto" w:fill="FFFFFF"/>
          <w:lang w:val="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p>
    <w:p w:rsidR="0096737B" w:rsidRPr="00970A47" w:rsidRDefault="00A958D3" w:rsidP="00970A47">
      <w:pPr>
        <w:pStyle w:val="ab"/>
        <w:numPr>
          <w:ilvl w:val="0"/>
          <w:numId w:val="17"/>
        </w:numPr>
        <w:tabs>
          <w:tab w:val="left" w:pos="0"/>
        </w:tabs>
        <w:jc w:val="both"/>
        <w:rPr>
          <w:rFonts w:ascii="Times New Roman" w:eastAsia="Segoe UI" w:hAnsi="Times New Roman" w:cs="Times New Roman"/>
          <w:sz w:val="22"/>
          <w:szCs w:val="22"/>
          <w:shd w:val="clear" w:color="auto" w:fill="FFFFFF"/>
          <w:lang w:val="ru-RU"/>
        </w:rPr>
      </w:pPr>
      <w:r w:rsidRPr="00970A47">
        <w:rPr>
          <w:rFonts w:ascii="Times New Roman" w:eastAsia="Arial Unicode MS" w:hAnsi="Times New Roman" w:cs="Times New Roman"/>
          <w:sz w:val="22"/>
          <w:szCs w:val="22"/>
          <w:lang w:val="ru-RU" w:eastAsia="de-DE"/>
        </w:rPr>
        <w:t>Центр немецкого языка ИП Васильева А.В</w:t>
      </w:r>
      <w:proofErr w:type="gramStart"/>
      <w:r w:rsidRPr="00970A47">
        <w:rPr>
          <w:rFonts w:ascii="Times New Roman" w:eastAsia="Arial Unicode MS" w:hAnsi="Times New Roman" w:cs="Times New Roman"/>
          <w:sz w:val="22"/>
          <w:szCs w:val="22"/>
          <w:lang w:val="ru-RU" w:eastAsia="de-DE"/>
        </w:rPr>
        <w:t xml:space="preserve"> :</w:t>
      </w:r>
      <w:proofErr w:type="gramEnd"/>
      <w:r w:rsidRPr="00970A47">
        <w:rPr>
          <w:rFonts w:ascii="Times New Roman" w:eastAsia="Arial Unicode MS" w:hAnsi="Times New Roman" w:cs="Times New Roman"/>
          <w:sz w:val="22"/>
          <w:szCs w:val="22"/>
          <w:lang w:val="ru-RU" w:eastAsia="de-DE"/>
        </w:rPr>
        <w:t xml:space="preserve"> </w:t>
      </w:r>
      <w:hyperlink r:id="rId24" w:history="1">
        <w:r w:rsidRPr="00970A47">
          <w:rPr>
            <w:rStyle w:val="a4"/>
            <w:rFonts w:ascii="Times New Roman" w:eastAsia="Arial Unicode MS" w:hAnsi="Times New Roman" w:cs="Times New Roman"/>
            <w:sz w:val="22"/>
            <w:szCs w:val="22"/>
            <w:lang w:val="ru-RU" w:eastAsia="de-DE"/>
          </w:rPr>
          <w:t>https://nemezki-nishnij.ru/</w:t>
        </w:r>
      </w:hyperlink>
      <w:r w:rsidRPr="00970A47">
        <w:rPr>
          <w:rFonts w:ascii="Times New Roman" w:eastAsia="Arial Unicode MS" w:hAnsi="Times New Roman" w:cs="Times New Roman"/>
          <w:sz w:val="22"/>
          <w:szCs w:val="22"/>
          <w:lang w:val="ru-RU" w:eastAsia="de-DE"/>
        </w:rPr>
        <w:t xml:space="preserve"> </w:t>
      </w:r>
    </w:p>
    <w:p w:rsidR="0096737B" w:rsidRPr="00970A47"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970A47" w:rsidRDefault="0023090F">
      <w:pPr>
        <w:numPr>
          <w:ilvl w:val="0"/>
          <w:numId w:val="17"/>
        </w:numPr>
        <w:tabs>
          <w:tab w:val="left" w:pos="0"/>
        </w:tabs>
        <w:jc w:val="both"/>
        <w:rPr>
          <w:rStyle w:val="a4"/>
          <w:rFonts w:eastAsia="SimSun"/>
          <w:lang w:val="ru-RU"/>
        </w:rPr>
      </w:pPr>
      <w:r w:rsidRPr="00970A47">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r w:rsidRPr="00970A47">
        <w:rPr>
          <w:rStyle w:val="a4"/>
          <w:rFonts w:eastAsia="SimSun"/>
        </w:rPr>
        <w:t>marketing</w:t>
      </w:r>
      <w:r w:rsidRPr="00970A47">
        <w:rPr>
          <w:rStyle w:val="a4"/>
          <w:rFonts w:eastAsia="SimSun"/>
          <w:lang w:val="ru-RU"/>
        </w:rPr>
        <w:t>-</w:t>
      </w:r>
      <w:r w:rsidRPr="00970A47">
        <w:rPr>
          <w:rStyle w:val="a4"/>
          <w:rFonts w:eastAsia="SimSun"/>
        </w:rPr>
        <w:t>russland</w:t>
      </w:r>
      <w:r w:rsidRPr="00970A47">
        <w:rPr>
          <w:rStyle w:val="a4"/>
          <w:rFonts w:eastAsia="SimSun"/>
          <w:lang w:val="ru-RU"/>
        </w:rPr>
        <w:t>@</w:t>
      </w:r>
      <w:r w:rsidRPr="00970A47">
        <w:rPr>
          <w:rStyle w:val="a4"/>
          <w:rFonts w:eastAsia="SimSun"/>
        </w:rPr>
        <w:t>goethe</w:t>
      </w:r>
      <w:r w:rsidRPr="00970A47">
        <w:rPr>
          <w:rStyle w:val="a4"/>
          <w:rFonts w:eastAsia="SimSun"/>
          <w:lang w:val="ru-RU"/>
        </w:rPr>
        <w:t>.</w:t>
      </w:r>
      <w:r w:rsidRPr="00970A47">
        <w:rPr>
          <w:rStyle w:val="a4"/>
          <w:rFonts w:eastAsia="SimSun"/>
        </w:rPr>
        <w:t>de</w:t>
      </w:r>
    </w:p>
    <w:p w:rsidR="0096737B" w:rsidRPr="00970A47" w:rsidRDefault="0096737B">
      <w:pPr>
        <w:tabs>
          <w:tab w:val="left" w:pos="0"/>
        </w:tabs>
        <w:jc w:val="both"/>
        <w:rPr>
          <w:rFonts w:ascii="Times New Roman" w:hAnsi="Times New Roman" w:cs="Times New Roman"/>
          <w:sz w:val="22"/>
          <w:szCs w:val="22"/>
          <w:lang w:val="ru-RU"/>
        </w:rPr>
      </w:pPr>
    </w:p>
    <w:p w:rsidR="0096737B" w:rsidRDefault="0023090F">
      <w:pPr>
        <w:numPr>
          <w:ilvl w:val="0"/>
          <w:numId w:val="17"/>
        </w:numPr>
        <w:tabs>
          <w:tab w:val="left" w:pos="0"/>
        </w:tabs>
        <w:jc w:val="both"/>
        <w:rPr>
          <w:rFonts w:ascii="Times New Roman" w:hAnsi="Times New Roman" w:cs="Times New Roman"/>
          <w:sz w:val="22"/>
          <w:szCs w:val="22"/>
          <w:lang w:val="ru-RU"/>
        </w:rPr>
      </w:pPr>
      <w:r w:rsidRPr="00970A47">
        <w:rPr>
          <w:rFonts w:ascii="Times New Roman" w:hAnsi="Times New Roman" w:cs="Times New Roman"/>
          <w:sz w:val="22"/>
          <w:szCs w:val="22"/>
          <w:lang w:val="ru-RU"/>
        </w:rPr>
        <w:t xml:space="preserve">Центральное правление Гёте-Института в г. Мюнхене </w:t>
      </w:r>
      <w:hyperlink r:id="rId25" w:history="1">
        <w:r w:rsidRPr="00970A47">
          <w:rPr>
            <w:rStyle w:val="a4"/>
            <w:rFonts w:ascii="Times New Roman" w:eastAsia="SimSun" w:hAnsi="Times New Roman" w:cs="Times New Roman"/>
            <w:sz w:val="22"/>
            <w:szCs w:val="22"/>
          </w:rPr>
          <w:t>info</w:t>
        </w:r>
        <w:r w:rsidRPr="00970A47">
          <w:rPr>
            <w:rStyle w:val="a4"/>
            <w:rFonts w:ascii="Times New Roman" w:eastAsia="SimSun" w:hAnsi="Times New Roman" w:cs="Times New Roman"/>
            <w:sz w:val="22"/>
            <w:szCs w:val="22"/>
            <w:lang w:val="ru-RU"/>
          </w:rPr>
          <w:t>@</w:t>
        </w:r>
        <w:proofErr w:type="spellStart"/>
        <w:r w:rsidRPr="00970A47">
          <w:rPr>
            <w:rStyle w:val="a4"/>
            <w:rFonts w:ascii="Times New Roman" w:eastAsia="SimSun" w:hAnsi="Times New Roman" w:cs="Times New Roman"/>
            <w:sz w:val="22"/>
            <w:szCs w:val="22"/>
          </w:rPr>
          <w:t>goethe</w:t>
        </w:r>
        <w:proofErr w:type="spellEnd"/>
        <w:r w:rsidRPr="00970A47">
          <w:rPr>
            <w:rStyle w:val="a4"/>
            <w:rFonts w:ascii="Times New Roman" w:eastAsia="SimSun" w:hAnsi="Times New Roman" w:cs="Times New Roman"/>
            <w:sz w:val="22"/>
            <w:szCs w:val="22"/>
            <w:lang w:val="ru-RU"/>
          </w:rPr>
          <w:t>.</w:t>
        </w:r>
        <w:r w:rsidRPr="00970A47">
          <w:rPr>
            <w:rStyle w:val="a4"/>
            <w:rFonts w:ascii="Times New Roman" w:eastAsia="SimSun" w:hAnsi="Times New Roman" w:cs="Times New Roman"/>
            <w:sz w:val="22"/>
            <w:szCs w:val="22"/>
          </w:rPr>
          <w:t>de</w:t>
        </w:r>
      </w:hyperlink>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Pr>
          <w:rFonts w:ascii="Times New Roman" w:eastAsia="Segoe UI" w:hAnsi="Times New Roman" w:cs="Times New Roman"/>
          <w:sz w:val="22"/>
          <w:szCs w:val="22"/>
          <w:shd w:val="clear" w:color="auto" w:fill="FFFFFF"/>
          <w:lang w:val="ru-RU"/>
        </w:rPr>
        <w:br/>
      </w:r>
      <w:r>
        <w:rPr>
          <w:rFonts w:ascii="Times New Roman" w:eastAsia="Segoe UI" w:hAnsi="Times New Roman" w:cs="Times New Roman"/>
          <w:sz w:val="22"/>
          <w:szCs w:val="22"/>
          <w:shd w:val="clear" w:color="auto" w:fill="FFFFFF"/>
          <w:lang w:val="ru-RU"/>
        </w:rPr>
        <w:br/>
        <w:t>12.3. Актуальная версия Политики в свободном доступе расположена в сети Интернет по адресам:</w:t>
      </w:r>
    </w:p>
    <w:p w:rsidR="0096737B" w:rsidRDefault="0096737B">
      <w:pPr>
        <w:jc w:val="both"/>
        <w:rPr>
          <w:rFonts w:ascii="Times New Roman" w:hAnsi="Times New Roman" w:cs="Times New Roman"/>
          <w:sz w:val="22"/>
          <w:szCs w:val="22"/>
          <w:lang w:val="ru-RU"/>
        </w:rPr>
      </w:pPr>
    </w:p>
    <w:p w:rsidR="0096737B" w:rsidRPr="00A958D3" w:rsidRDefault="00970A47" w:rsidP="00970A47">
      <w:pPr>
        <w:tabs>
          <w:tab w:val="left" w:pos="0"/>
        </w:tabs>
        <w:jc w:val="both"/>
        <w:rPr>
          <w:rFonts w:ascii="Times New Roman" w:eastAsia="Segoe UI" w:hAnsi="Times New Roman" w:cs="Times New Roman"/>
          <w:sz w:val="22"/>
          <w:szCs w:val="22"/>
          <w:highlight w:val="yellow"/>
          <w:shd w:val="clear" w:color="auto" w:fill="FFFFFF"/>
          <w:lang w:val="ru-RU"/>
        </w:rPr>
      </w:pPr>
      <w:r w:rsidRPr="00970A47">
        <w:rPr>
          <w:rFonts w:ascii="Times New Roman" w:eastAsia="Arial Unicode MS" w:hAnsi="Times New Roman" w:cs="Times New Roman"/>
          <w:sz w:val="22"/>
          <w:szCs w:val="22"/>
          <w:lang w:val="ru-RU" w:eastAsia="de-DE"/>
        </w:rPr>
        <w:t xml:space="preserve">       1)  </w:t>
      </w:r>
      <w:r w:rsidR="00A958D3" w:rsidRPr="00970A47">
        <w:rPr>
          <w:rFonts w:ascii="Times New Roman" w:eastAsia="Arial Unicode MS" w:hAnsi="Times New Roman" w:cs="Times New Roman"/>
          <w:sz w:val="22"/>
          <w:szCs w:val="22"/>
          <w:lang w:val="ru-RU" w:eastAsia="de-DE"/>
        </w:rPr>
        <w:t>Центр немецкого языка ИП Васильева А.В</w:t>
      </w:r>
      <w:proofErr w:type="gramStart"/>
      <w:r w:rsidR="00A958D3" w:rsidRPr="00970A47">
        <w:rPr>
          <w:rFonts w:ascii="Times New Roman" w:eastAsia="Arial Unicode MS" w:hAnsi="Times New Roman" w:cs="Times New Roman"/>
          <w:sz w:val="22"/>
          <w:szCs w:val="22"/>
          <w:lang w:val="ru-RU" w:eastAsia="de-DE"/>
        </w:rPr>
        <w:t xml:space="preserve"> :</w:t>
      </w:r>
      <w:proofErr w:type="gramEnd"/>
      <w:r w:rsidR="00A958D3" w:rsidRPr="00970A47">
        <w:rPr>
          <w:rFonts w:ascii="Times New Roman" w:eastAsia="Arial Unicode MS" w:hAnsi="Times New Roman" w:cs="Times New Roman"/>
          <w:sz w:val="22"/>
          <w:szCs w:val="22"/>
          <w:lang w:val="ru-RU" w:eastAsia="de-DE"/>
        </w:rPr>
        <w:t xml:space="preserve"> </w:t>
      </w:r>
      <w:hyperlink r:id="rId26" w:history="1">
        <w:r w:rsidR="00A958D3" w:rsidRPr="00E94A4A">
          <w:rPr>
            <w:rStyle w:val="a4"/>
            <w:rFonts w:ascii="Times New Roman" w:eastAsia="Arial Unicode MS" w:hAnsi="Times New Roman" w:cs="Times New Roman"/>
            <w:sz w:val="22"/>
            <w:szCs w:val="22"/>
            <w:lang w:val="ru-RU" w:eastAsia="de-DE"/>
          </w:rPr>
          <w:t>https://nemezki-nishnij.ru</w:t>
        </w:r>
        <w:r w:rsidR="00A958D3" w:rsidRPr="002B0130">
          <w:rPr>
            <w:rStyle w:val="a4"/>
            <w:rFonts w:ascii="Times New Roman" w:eastAsia="Arial Unicode MS" w:hAnsi="Times New Roman" w:cs="Times New Roman"/>
            <w:sz w:val="22"/>
            <w:szCs w:val="22"/>
            <w:lang w:val="ru-RU" w:eastAsia="de-DE"/>
          </w:rPr>
          <w:t>/</w:t>
        </w:r>
      </w:hyperlink>
      <w:r w:rsidR="00A958D3" w:rsidRPr="002B0130">
        <w:rPr>
          <w:rFonts w:ascii="Times New Roman" w:eastAsia="Arial Unicode MS" w:hAnsi="Times New Roman" w:cs="Times New Roman"/>
          <w:sz w:val="22"/>
          <w:szCs w:val="22"/>
          <w:lang w:val="ru-RU" w:eastAsia="de-DE"/>
        </w:rPr>
        <w:t xml:space="preserve"> </w:t>
      </w:r>
    </w:p>
    <w:p w:rsidR="0096737B" w:rsidRDefault="0096737B">
      <w:pPr>
        <w:tabs>
          <w:tab w:val="left" w:pos="0"/>
        </w:tabs>
        <w:jc w:val="both"/>
        <w:rPr>
          <w:rFonts w:ascii="Times New Roman" w:eastAsia="Segoe UI" w:hAnsi="Times New Roman" w:cs="Times New Roman"/>
          <w:sz w:val="22"/>
          <w:szCs w:val="22"/>
          <w:shd w:val="clear" w:color="auto" w:fill="FFFFFF"/>
          <w:lang w:val="ru-RU"/>
        </w:rPr>
      </w:pPr>
    </w:p>
    <w:p w:rsidR="0096737B" w:rsidRPr="00970A47" w:rsidRDefault="0023090F" w:rsidP="00970A47">
      <w:pPr>
        <w:pStyle w:val="ab"/>
        <w:numPr>
          <w:ilvl w:val="0"/>
          <w:numId w:val="21"/>
        </w:numPr>
        <w:tabs>
          <w:tab w:val="left" w:pos="0"/>
        </w:tabs>
        <w:jc w:val="both"/>
        <w:rPr>
          <w:rFonts w:ascii="Times New Roman" w:hAnsi="Times New Roman" w:cs="Times New Roman"/>
          <w:sz w:val="22"/>
          <w:szCs w:val="22"/>
          <w:lang w:val="ru-RU"/>
        </w:rPr>
      </w:pPr>
      <w:r w:rsidRPr="00970A47">
        <w:rPr>
          <w:rFonts w:ascii="Times New Roman" w:hAnsi="Times New Roman" w:cs="Times New Roman"/>
          <w:sz w:val="22"/>
          <w:szCs w:val="22"/>
          <w:lang w:val="ru-RU"/>
        </w:rPr>
        <w:t xml:space="preserve">Немецкий культурный центр имени Гёте при Германском Посольстве в Москве:  </w:t>
      </w:r>
      <w:r w:rsidRPr="00B53380">
        <w:rPr>
          <w:rStyle w:val="a4"/>
        </w:rPr>
        <w:t>https</w:t>
      </w:r>
      <w:r w:rsidRPr="00970A47">
        <w:rPr>
          <w:rStyle w:val="a4"/>
          <w:lang w:val="ru-RU"/>
        </w:rPr>
        <w:t>://</w:t>
      </w:r>
      <w:r w:rsidRPr="00B53380">
        <w:rPr>
          <w:rStyle w:val="a4"/>
        </w:rPr>
        <w:t>www</w:t>
      </w:r>
      <w:r w:rsidRPr="00970A47">
        <w:rPr>
          <w:rStyle w:val="a4"/>
          <w:lang w:val="ru-RU"/>
        </w:rPr>
        <w:t>.</w:t>
      </w:r>
      <w:r w:rsidRPr="00B53380">
        <w:rPr>
          <w:rStyle w:val="a4"/>
        </w:rPr>
        <w:t>goethe</w:t>
      </w:r>
      <w:r w:rsidRPr="00970A47">
        <w:rPr>
          <w:rStyle w:val="a4"/>
          <w:lang w:val="ru-RU"/>
        </w:rPr>
        <w:t>.</w:t>
      </w:r>
      <w:r w:rsidRPr="00B53380">
        <w:rPr>
          <w:rStyle w:val="a4"/>
        </w:rPr>
        <w:t>de</w:t>
      </w:r>
      <w:r w:rsidRPr="00970A47">
        <w:rPr>
          <w:rStyle w:val="a4"/>
          <w:lang w:val="ru-RU"/>
        </w:rPr>
        <w:t>/</w:t>
      </w:r>
      <w:r w:rsidRPr="00B53380">
        <w:rPr>
          <w:rStyle w:val="a4"/>
        </w:rPr>
        <w:t>ins</w:t>
      </w:r>
      <w:r w:rsidRPr="00970A47">
        <w:rPr>
          <w:rStyle w:val="a4"/>
          <w:lang w:val="ru-RU"/>
        </w:rPr>
        <w:t>/</w:t>
      </w:r>
      <w:r w:rsidRPr="00B53380">
        <w:rPr>
          <w:rStyle w:val="a4"/>
        </w:rPr>
        <w:t>ru</w:t>
      </w:r>
      <w:r w:rsidRPr="00970A47">
        <w:rPr>
          <w:rStyle w:val="a4"/>
          <w:lang w:val="ru-RU"/>
        </w:rPr>
        <w:t>/</w:t>
      </w:r>
      <w:r w:rsidRPr="00B53380">
        <w:rPr>
          <w:rStyle w:val="a4"/>
        </w:rPr>
        <w:t>ru</w:t>
      </w:r>
      <w:r w:rsidRPr="00970A47">
        <w:rPr>
          <w:rStyle w:val="a4"/>
          <w:lang w:val="ru-RU"/>
        </w:rPr>
        <w:t>/</w:t>
      </w:r>
      <w:r w:rsidRPr="00B53380">
        <w:rPr>
          <w:rStyle w:val="a4"/>
        </w:rPr>
        <w:t>dat</w:t>
      </w:r>
      <w:r w:rsidRPr="00970A47">
        <w:rPr>
          <w:rStyle w:val="a4"/>
          <w:lang w:val="ru-RU"/>
        </w:rPr>
        <w:t>.</w:t>
      </w:r>
      <w:r w:rsidRPr="00B53380">
        <w:rPr>
          <w:rStyle w:val="a4"/>
        </w:rPr>
        <w:t>html</w:t>
      </w:r>
    </w:p>
    <w:p w:rsidR="0096737B" w:rsidRDefault="0096737B">
      <w:pPr>
        <w:tabs>
          <w:tab w:val="left" w:pos="0"/>
        </w:tabs>
        <w:jc w:val="both"/>
        <w:rPr>
          <w:rFonts w:ascii="Times New Roman" w:hAnsi="Times New Roman" w:cs="Times New Roman"/>
          <w:sz w:val="22"/>
          <w:szCs w:val="22"/>
          <w:lang w:val="ru-RU"/>
        </w:rPr>
      </w:pPr>
    </w:p>
    <w:p w:rsidR="0096737B" w:rsidRPr="00970A47" w:rsidRDefault="0023090F" w:rsidP="00970A47">
      <w:pPr>
        <w:pStyle w:val="ab"/>
        <w:numPr>
          <w:ilvl w:val="0"/>
          <w:numId w:val="21"/>
        </w:numPr>
        <w:jc w:val="both"/>
        <w:rPr>
          <w:rStyle w:val="a4"/>
          <w:lang w:val="ru-RU"/>
        </w:rPr>
      </w:pPr>
      <w:r w:rsidRPr="00970A47">
        <w:rPr>
          <w:rFonts w:ascii="Times New Roman" w:hAnsi="Times New Roman" w:cs="Times New Roman"/>
          <w:sz w:val="22"/>
          <w:szCs w:val="22"/>
          <w:lang w:val="ru-RU"/>
        </w:rPr>
        <w:t xml:space="preserve">Центральное правление Гёте-Института в г. Мюнхене: </w:t>
      </w:r>
      <w:hyperlink r:id="rId27" w:history="1">
        <w:r w:rsidRPr="00B53380">
          <w:rPr>
            <w:rStyle w:val="a4"/>
          </w:rPr>
          <w:t>https</w:t>
        </w:r>
        <w:r w:rsidRPr="00970A47">
          <w:rPr>
            <w:rStyle w:val="a4"/>
            <w:lang w:val="ru-RU"/>
          </w:rPr>
          <w:t>://</w:t>
        </w:r>
        <w:r w:rsidRPr="00B53380">
          <w:rPr>
            <w:rStyle w:val="a4"/>
          </w:rPr>
          <w:t>www</w:t>
        </w:r>
        <w:r w:rsidRPr="00970A47">
          <w:rPr>
            <w:rStyle w:val="a4"/>
            <w:lang w:val="ru-RU"/>
          </w:rPr>
          <w:t>.</w:t>
        </w:r>
        <w:proofErr w:type="spellStart"/>
        <w:r w:rsidRPr="00B53380">
          <w:rPr>
            <w:rStyle w:val="a4"/>
          </w:rPr>
          <w:t>goethe</w:t>
        </w:r>
        <w:proofErr w:type="spellEnd"/>
        <w:r w:rsidRPr="00970A47">
          <w:rPr>
            <w:rStyle w:val="a4"/>
            <w:lang w:val="ru-RU"/>
          </w:rPr>
          <w:t>.</w:t>
        </w:r>
        <w:r w:rsidRPr="00B53380">
          <w:rPr>
            <w:rStyle w:val="a4"/>
          </w:rPr>
          <w:t>de</w:t>
        </w:r>
        <w:r w:rsidRPr="00970A47">
          <w:rPr>
            <w:rStyle w:val="a4"/>
            <w:lang w:val="ru-RU"/>
          </w:rPr>
          <w:t>/</w:t>
        </w:r>
        <w:r w:rsidRPr="00B53380">
          <w:rPr>
            <w:rStyle w:val="a4"/>
          </w:rPr>
          <w:t>ins</w:t>
        </w:r>
        <w:r w:rsidRPr="00970A47">
          <w:rPr>
            <w:rStyle w:val="a4"/>
            <w:lang w:val="ru-RU"/>
          </w:rPr>
          <w:t>/</w:t>
        </w:r>
        <w:r w:rsidRPr="00B53380">
          <w:rPr>
            <w:rStyle w:val="a4"/>
          </w:rPr>
          <w:t>de</w:t>
        </w:r>
        <w:r w:rsidRPr="00970A47">
          <w:rPr>
            <w:rStyle w:val="a4"/>
            <w:lang w:val="ru-RU"/>
          </w:rPr>
          <w:t>/</w:t>
        </w:r>
        <w:proofErr w:type="spellStart"/>
        <w:r w:rsidRPr="00B53380">
          <w:rPr>
            <w:rStyle w:val="a4"/>
          </w:rPr>
          <w:t>ru</w:t>
        </w:r>
        <w:proofErr w:type="spellEnd"/>
        <w:r w:rsidRPr="00970A47">
          <w:rPr>
            <w:rStyle w:val="a4"/>
            <w:lang w:val="ru-RU"/>
          </w:rPr>
          <w:t>/</w:t>
        </w:r>
        <w:r w:rsidRPr="00B53380">
          <w:rPr>
            <w:rStyle w:val="a4"/>
          </w:rPr>
          <w:t>ort</w:t>
        </w:r>
        <w:r w:rsidRPr="00970A47">
          <w:rPr>
            <w:rStyle w:val="a4"/>
            <w:lang w:val="ru-RU"/>
          </w:rPr>
          <w:t>/</w:t>
        </w:r>
        <w:proofErr w:type="spellStart"/>
        <w:r w:rsidRPr="00B53380">
          <w:rPr>
            <w:rStyle w:val="a4"/>
          </w:rPr>
          <w:t>mue</w:t>
        </w:r>
        <w:proofErr w:type="spellEnd"/>
        <w:r w:rsidRPr="00970A47">
          <w:rPr>
            <w:rStyle w:val="a4"/>
            <w:lang w:val="ru-RU"/>
          </w:rPr>
          <w:t>.</w:t>
        </w:r>
        <w:r w:rsidRPr="00B53380">
          <w:rPr>
            <w:rStyle w:val="a4"/>
          </w:rPr>
          <w:t>html</w:t>
        </w:r>
      </w:hyperlink>
    </w:p>
    <w:p w:rsidR="0096737B" w:rsidRDefault="0096737B">
      <w:pPr>
        <w:jc w:val="both"/>
        <w:rPr>
          <w:rStyle w:val="a4"/>
          <w:rFonts w:ascii="Times New Roman" w:hAnsi="Times New Roman" w:cs="Times New Roman"/>
          <w:color w:val="auto"/>
          <w:sz w:val="22"/>
          <w:szCs w:val="22"/>
          <w:u w:val="none"/>
          <w:lang w:val="ru-RU"/>
        </w:rPr>
      </w:pPr>
    </w:p>
    <w:p w:rsidR="0096737B" w:rsidRPr="00970A47" w:rsidRDefault="0023090F" w:rsidP="00970A47">
      <w:pPr>
        <w:pStyle w:val="ab"/>
        <w:numPr>
          <w:ilvl w:val="0"/>
          <w:numId w:val="21"/>
        </w:numPr>
        <w:jc w:val="both"/>
        <w:rPr>
          <w:rStyle w:val="a4"/>
          <w:rFonts w:ascii="Times New Roman" w:hAnsi="Times New Roman" w:cs="Times New Roman"/>
          <w:color w:val="auto"/>
          <w:sz w:val="22"/>
          <w:szCs w:val="22"/>
          <w:u w:val="none"/>
          <w:lang w:val="ru-RU"/>
        </w:rPr>
      </w:pPr>
      <w:r w:rsidRPr="00970A47">
        <w:rPr>
          <w:rFonts w:ascii="Times New Roman" w:eastAsia="Segoe UI" w:hAnsi="Times New Roman" w:cs="Times New Roman"/>
          <w:sz w:val="22"/>
          <w:szCs w:val="22"/>
          <w:shd w:val="clear" w:color="auto" w:fill="FFFFFF"/>
          <w:lang w:val="ru-RU"/>
        </w:rPr>
        <w:t xml:space="preserve">Сайт централизованной записи на экзамены: </w:t>
      </w:r>
      <w:hyperlink r:id="rId28" w:history="1">
        <w:r w:rsidR="00AA3BCE" w:rsidRPr="00970A47">
          <w:rPr>
            <w:rStyle w:val="a4"/>
            <w:rFonts w:ascii="Times New Roman" w:eastAsia="Times New Roman" w:hAnsi="Times New Roman" w:cs="Times New Roman"/>
            <w:sz w:val="22"/>
            <w:szCs w:val="22"/>
            <w:shd w:val="clear" w:color="auto" w:fill="FFFFFF"/>
          </w:rPr>
          <w:t>https</w:t>
        </w:r>
        <w:r w:rsidR="00AA3BCE" w:rsidRPr="00970A47">
          <w:rPr>
            <w:rStyle w:val="a4"/>
            <w:rFonts w:ascii="Times New Roman" w:eastAsia="Times New Roman" w:hAnsi="Times New Roman" w:cs="Times New Roman"/>
            <w:sz w:val="22"/>
            <w:szCs w:val="22"/>
            <w:shd w:val="clear" w:color="auto" w:fill="FFFFFF"/>
            <w:lang w:val="ru-RU"/>
          </w:rPr>
          <w:t>://</w:t>
        </w:r>
        <w:proofErr w:type="spellStart"/>
        <w:r w:rsidR="00AA3BCE" w:rsidRPr="00970A47">
          <w:rPr>
            <w:rStyle w:val="a4"/>
            <w:rFonts w:ascii="Times New Roman" w:eastAsia="Times New Roman" w:hAnsi="Times New Roman" w:cs="Times New Roman"/>
            <w:sz w:val="22"/>
            <w:szCs w:val="22"/>
            <w:shd w:val="clear" w:color="auto" w:fill="FFFFFF"/>
          </w:rPr>
          <w:t>deutsch</w:t>
        </w:r>
        <w:proofErr w:type="spellEnd"/>
        <w:r w:rsidR="00AA3BCE" w:rsidRPr="00970A47">
          <w:rPr>
            <w:rStyle w:val="a4"/>
            <w:rFonts w:ascii="Times New Roman" w:eastAsia="Times New Roman" w:hAnsi="Times New Roman" w:cs="Times New Roman"/>
            <w:sz w:val="22"/>
            <w:szCs w:val="22"/>
            <w:shd w:val="clear" w:color="auto" w:fill="FFFFFF"/>
            <w:lang w:val="ru-RU"/>
          </w:rPr>
          <w:t>-</w:t>
        </w:r>
        <w:proofErr w:type="spellStart"/>
        <w:r w:rsidR="00AA3BCE" w:rsidRPr="00970A47">
          <w:rPr>
            <w:rStyle w:val="a4"/>
            <w:rFonts w:ascii="Times New Roman" w:eastAsia="Times New Roman" w:hAnsi="Times New Roman" w:cs="Times New Roman"/>
            <w:sz w:val="22"/>
            <w:szCs w:val="22"/>
            <w:shd w:val="clear" w:color="auto" w:fill="FFFFFF"/>
          </w:rPr>
          <w:t>pruefungen</w:t>
        </w:r>
        <w:proofErr w:type="spellEnd"/>
        <w:r w:rsidR="00AA3BCE" w:rsidRPr="00970A47">
          <w:rPr>
            <w:rStyle w:val="a4"/>
            <w:rFonts w:ascii="Times New Roman" w:eastAsia="Times New Roman" w:hAnsi="Times New Roman" w:cs="Times New Roman"/>
            <w:sz w:val="22"/>
            <w:szCs w:val="22"/>
            <w:shd w:val="clear" w:color="auto" w:fill="FFFFFF"/>
            <w:lang w:val="ru-RU"/>
          </w:rPr>
          <w:t>.</w:t>
        </w:r>
        <w:proofErr w:type="spellStart"/>
        <w:r w:rsidR="00AA3BCE" w:rsidRPr="00970A47">
          <w:rPr>
            <w:rStyle w:val="a4"/>
            <w:rFonts w:ascii="Times New Roman" w:eastAsia="Times New Roman" w:hAnsi="Times New Roman" w:cs="Times New Roman"/>
            <w:sz w:val="22"/>
            <w:szCs w:val="22"/>
            <w:shd w:val="clear" w:color="auto" w:fill="FFFFFF"/>
          </w:rPr>
          <w:t>ru</w:t>
        </w:r>
        <w:proofErr w:type="spellEnd"/>
        <w:r w:rsidR="00AA3BCE" w:rsidRPr="00970A47">
          <w:rPr>
            <w:rStyle w:val="a4"/>
            <w:rFonts w:ascii="Times New Roman" w:eastAsia="Times New Roman" w:hAnsi="Times New Roman" w:cs="Times New Roman"/>
            <w:sz w:val="22"/>
            <w:szCs w:val="22"/>
            <w:shd w:val="clear" w:color="auto" w:fill="FFFFFF"/>
            <w:lang w:val="ru-RU"/>
          </w:rPr>
          <w:t>/</w:t>
        </w:r>
      </w:hyperlink>
      <w:r w:rsidR="00AA3BCE" w:rsidRPr="00970A47">
        <w:rPr>
          <w:rFonts w:eastAsia="Times New Roman"/>
          <w:lang w:val="ru-RU"/>
        </w:rPr>
        <w:t xml:space="preserve"> </w:t>
      </w:r>
      <w:r w:rsidR="00AA3BCE" w:rsidRPr="00970A47">
        <w:rPr>
          <w:rFonts w:eastAsia="Times New Roman"/>
        </w:rPr>
        <w:t> </w:t>
      </w:r>
      <w:r w:rsidR="00AA3BCE" w:rsidRPr="00970A47">
        <w:rPr>
          <w:rFonts w:eastAsia="Times New Roman"/>
          <w:lang w:val="ru-RU"/>
        </w:rPr>
        <w:t xml:space="preserve"> </w:t>
      </w:r>
    </w:p>
    <w:p w:rsidR="0096737B" w:rsidRDefault="0096737B">
      <w:pPr>
        <w:pStyle w:val="ab"/>
        <w:jc w:val="both"/>
        <w:rPr>
          <w:rFonts w:ascii="Times New Roman" w:hAnsi="Times New Roman" w:cs="Times New Roman"/>
          <w:sz w:val="22"/>
          <w:szCs w:val="22"/>
          <w:lang w:val="ru-RU"/>
        </w:rPr>
      </w:pPr>
    </w:p>
    <w:p w:rsidR="0096737B" w:rsidRDefault="0051724B">
      <w:pPr>
        <w:tabs>
          <w:tab w:val="left" w:pos="0"/>
        </w:tabs>
        <w:jc w:val="both"/>
        <w:rPr>
          <w:rFonts w:ascii="Times New Roman" w:eastAsia="Segoe UI" w:hAnsi="Times New Roman" w:cs="Times New Roman"/>
          <w:sz w:val="22"/>
          <w:szCs w:val="22"/>
          <w:shd w:val="clear" w:color="auto" w:fill="FFFFFF"/>
          <w:lang w:val="ru-RU"/>
        </w:rPr>
      </w:pPr>
      <w:hyperlink r:id="rId29" w:history="1">
        <w:r w:rsidR="0023090F">
          <w:rPr>
            <w:rStyle w:val="a4"/>
            <w:rFonts w:ascii="Times New Roman" w:hAnsi="Times New Roman" w:cs="Times New Roman"/>
            <w:sz w:val="22"/>
            <w:szCs w:val="22"/>
            <w:lang w:val="ru-RU"/>
          </w:rPr>
          <w:t xml:space="preserve">Защита данных - </w:t>
        </w:r>
        <w:r w:rsidR="0023090F">
          <w:rPr>
            <w:rStyle w:val="a4"/>
            <w:rFonts w:ascii="Times New Roman" w:hAnsi="Times New Roman" w:cs="Times New Roman"/>
            <w:sz w:val="22"/>
            <w:szCs w:val="22"/>
          </w:rPr>
          <w:t>Goethe</w:t>
        </w:r>
        <w:r w:rsidR="0023090F">
          <w:rPr>
            <w:rStyle w:val="a4"/>
            <w:rFonts w:ascii="Times New Roman" w:hAnsi="Times New Roman" w:cs="Times New Roman"/>
            <w:sz w:val="22"/>
            <w:szCs w:val="22"/>
            <w:lang w:val="ru-RU"/>
          </w:rPr>
          <w:t>-</w:t>
        </w:r>
        <w:proofErr w:type="spellStart"/>
        <w:r w:rsidR="0023090F">
          <w:rPr>
            <w:rStyle w:val="a4"/>
            <w:rFonts w:ascii="Times New Roman" w:hAnsi="Times New Roman" w:cs="Times New Roman"/>
            <w:sz w:val="22"/>
            <w:szCs w:val="22"/>
          </w:rPr>
          <w:t>Institut</w:t>
        </w:r>
        <w:proofErr w:type="spellEnd"/>
        <w:r w:rsidR="0023090F">
          <w:rPr>
            <w:rStyle w:val="a4"/>
            <w:rFonts w:ascii="Times New Roman" w:hAnsi="Times New Roman" w:cs="Times New Roman"/>
            <w:sz w:val="22"/>
            <w:szCs w:val="22"/>
            <w:lang w:val="ru-RU"/>
          </w:rPr>
          <w:t xml:space="preserve"> Россия</w:t>
        </w:r>
      </w:hyperlink>
    </w:p>
    <w:p w:rsidR="0096737B" w:rsidRDefault="0096737B">
      <w:pPr>
        <w:jc w:val="both"/>
        <w:rPr>
          <w:rFonts w:ascii="Times New Roman" w:hAnsi="Times New Roman" w:cs="Times New Roman"/>
          <w:sz w:val="22"/>
          <w:szCs w:val="22"/>
          <w:lang w:val="ru-RU"/>
        </w:rPr>
      </w:pPr>
    </w:p>
    <w:p w:rsidR="0096737B" w:rsidRDefault="0051724B">
      <w:pPr>
        <w:jc w:val="both"/>
        <w:rPr>
          <w:rFonts w:ascii="Times New Roman" w:hAnsi="Times New Roman" w:cs="Times New Roman"/>
          <w:sz w:val="22"/>
          <w:szCs w:val="22"/>
          <w:lang w:val="ru-RU"/>
        </w:rPr>
      </w:pPr>
      <w:hyperlink r:id="rId30" w:history="1">
        <w:r w:rsidR="0023090F">
          <w:rPr>
            <w:rStyle w:val="a4"/>
            <w:rFonts w:ascii="Times New Roman" w:hAnsi="Times New Roman" w:cs="Times New Roman"/>
            <w:sz w:val="22"/>
            <w:szCs w:val="22"/>
            <w:lang w:val="ru-RU"/>
          </w:rPr>
          <w:t xml:space="preserve">Защита данных - </w:t>
        </w:r>
        <w:r w:rsidR="0023090F">
          <w:rPr>
            <w:rStyle w:val="a4"/>
            <w:rFonts w:ascii="Times New Roman" w:hAnsi="Times New Roman" w:cs="Times New Roman"/>
            <w:sz w:val="22"/>
            <w:szCs w:val="22"/>
          </w:rPr>
          <w:t>Goethe</w:t>
        </w:r>
        <w:r w:rsidR="0023090F">
          <w:rPr>
            <w:rStyle w:val="a4"/>
            <w:rFonts w:ascii="Times New Roman" w:hAnsi="Times New Roman" w:cs="Times New Roman"/>
            <w:sz w:val="22"/>
            <w:szCs w:val="22"/>
            <w:lang w:val="ru-RU"/>
          </w:rPr>
          <w:t>-</w:t>
        </w:r>
        <w:proofErr w:type="spellStart"/>
        <w:r w:rsidR="0023090F">
          <w:rPr>
            <w:rStyle w:val="a4"/>
            <w:rFonts w:ascii="Times New Roman" w:hAnsi="Times New Roman" w:cs="Times New Roman"/>
            <w:sz w:val="22"/>
            <w:szCs w:val="22"/>
          </w:rPr>
          <w:t>Institut</w:t>
        </w:r>
        <w:proofErr w:type="spellEnd"/>
        <w:r w:rsidR="0023090F">
          <w:rPr>
            <w:rStyle w:val="a4"/>
            <w:rFonts w:ascii="Times New Roman" w:hAnsi="Times New Roman" w:cs="Times New Roman"/>
            <w:sz w:val="22"/>
            <w:szCs w:val="22"/>
            <w:lang w:val="ru-RU"/>
          </w:rPr>
          <w:t xml:space="preserve"> Германии</w:t>
        </w:r>
      </w:hyperlink>
    </w:p>
    <w:sectPr w:rsidR="0096737B" w:rsidSect="00C36B5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EFD484"/>
    <w:multiLevelType w:val="singleLevel"/>
    <w:tmpl w:val="61F436C8"/>
    <w:lvl w:ilvl="0">
      <w:start w:val="1"/>
      <w:numFmt w:val="decimal"/>
      <w:suff w:val="space"/>
      <w:lvlText w:val="%1)"/>
      <w:lvlJc w:val="left"/>
      <w:rPr>
        <w:rFonts w:ascii="Times New Roman" w:eastAsia="Arial Unicode MS" w:hAnsi="Times New Roman" w:cs="Times New Roman"/>
      </w:rPr>
    </w:lvl>
  </w:abstractNum>
  <w:abstractNum w:abstractNumId="1">
    <w:nsid w:val="91EC2796"/>
    <w:multiLevelType w:val="multilevel"/>
    <w:tmpl w:val="91EC279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A1237305"/>
    <w:multiLevelType w:val="multilevel"/>
    <w:tmpl w:val="A12373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nsid w:val="ADCECEF6"/>
    <w:multiLevelType w:val="singleLevel"/>
    <w:tmpl w:val="ADCECEF6"/>
    <w:lvl w:ilvl="0">
      <w:start w:val="1"/>
      <w:numFmt w:val="bullet"/>
      <w:lvlText w:val="-"/>
      <w:lvlJc w:val="left"/>
      <w:pPr>
        <w:tabs>
          <w:tab w:val="left" w:pos="420"/>
        </w:tabs>
        <w:ind w:left="420" w:hanging="420"/>
      </w:pPr>
      <w:rPr>
        <w:rFonts w:ascii="Arial" w:hAnsi="Arial" w:cs="Arial" w:hint="default"/>
      </w:rPr>
    </w:lvl>
  </w:abstractNum>
  <w:abstractNum w:abstractNumId="4">
    <w:nsid w:val="ADF08BCF"/>
    <w:multiLevelType w:val="multilevel"/>
    <w:tmpl w:val="ADF08BC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nsid w:val="B2CC8D7D"/>
    <w:multiLevelType w:val="multilevel"/>
    <w:tmpl w:val="B2CC8D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nsid w:val="C8D22870"/>
    <w:multiLevelType w:val="singleLevel"/>
    <w:tmpl w:val="21E220D4"/>
    <w:lvl w:ilvl="0">
      <w:start w:val="1"/>
      <w:numFmt w:val="decimal"/>
      <w:suff w:val="space"/>
      <w:lvlText w:val="%1)"/>
      <w:lvlJc w:val="left"/>
      <w:rPr>
        <w:color w:val="auto"/>
        <w:sz w:val="24"/>
        <w:szCs w:val="24"/>
      </w:rPr>
    </w:lvl>
  </w:abstractNum>
  <w:abstractNum w:abstractNumId="7">
    <w:nsid w:val="D389A5DD"/>
    <w:multiLevelType w:val="singleLevel"/>
    <w:tmpl w:val="D389A5DD"/>
    <w:lvl w:ilvl="0">
      <w:start w:val="1"/>
      <w:numFmt w:val="decimal"/>
      <w:suff w:val="space"/>
      <w:lvlText w:val="%1)"/>
      <w:lvlJc w:val="left"/>
    </w:lvl>
  </w:abstractNum>
  <w:abstractNum w:abstractNumId="8">
    <w:nsid w:val="D77A9B8E"/>
    <w:multiLevelType w:val="singleLevel"/>
    <w:tmpl w:val="9C2E31A8"/>
    <w:lvl w:ilvl="0">
      <w:start w:val="1"/>
      <w:numFmt w:val="decimal"/>
      <w:suff w:val="space"/>
      <w:lvlText w:val="%1)"/>
      <w:lvlJc w:val="left"/>
      <w:pPr>
        <w:ind w:left="200"/>
      </w:pPr>
      <w:rPr>
        <w:color w:val="auto"/>
        <w:sz w:val="22"/>
        <w:szCs w:val="22"/>
      </w:rPr>
    </w:lvl>
  </w:abstractNum>
  <w:abstractNum w:abstractNumId="9">
    <w:nsid w:val="DB0A923F"/>
    <w:multiLevelType w:val="singleLevel"/>
    <w:tmpl w:val="DB0A923F"/>
    <w:lvl w:ilvl="0">
      <w:start w:val="1"/>
      <w:numFmt w:val="decimal"/>
      <w:suff w:val="space"/>
      <w:lvlText w:val="%1)"/>
      <w:lvlJc w:val="left"/>
    </w:lvl>
  </w:abstractNum>
  <w:abstractNum w:abstractNumId="10">
    <w:nsid w:val="092E5BE7"/>
    <w:multiLevelType w:val="multilevel"/>
    <w:tmpl w:val="092E5BE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1">
    <w:nsid w:val="0DB5C258"/>
    <w:multiLevelType w:val="singleLevel"/>
    <w:tmpl w:val="0DB5C258"/>
    <w:lvl w:ilvl="0">
      <w:start w:val="1"/>
      <w:numFmt w:val="decimal"/>
      <w:suff w:val="space"/>
      <w:lvlText w:val="%1)"/>
      <w:lvlJc w:val="left"/>
    </w:lvl>
  </w:abstractNum>
  <w:abstractNum w:abstractNumId="12">
    <w:nsid w:val="200088EC"/>
    <w:multiLevelType w:val="multilevel"/>
    <w:tmpl w:val="200088EC"/>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3">
    <w:nsid w:val="22E7865E"/>
    <w:multiLevelType w:val="singleLevel"/>
    <w:tmpl w:val="22E7865E"/>
    <w:lvl w:ilvl="0">
      <w:start w:val="1"/>
      <w:numFmt w:val="decimal"/>
      <w:suff w:val="space"/>
      <w:lvlText w:val="%1)"/>
      <w:lvlJc w:val="left"/>
    </w:lvl>
  </w:abstractNum>
  <w:abstractNum w:abstractNumId="14">
    <w:nsid w:val="29A844B9"/>
    <w:multiLevelType w:val="singleLevel"/>
    <w:tmpl w:val="D0422AFC"/>
    <w:lvl w:ilvl="0">
      <w:start w:val="1"/>
      <w:numFmt w:val="decimal"/>
      <w:suff w:val="space"/>
      <w:lvlText w:val="%1)"/>
      <w:lvlJc w:val="left"/>
      <w:rPr>
        <w:color w:val="auto"/>
        <w:sz w:val="24"/>
        <w:szCs w:val="24"/>
      </w:rPr>
    </w:lvl>
  </w:abstractNum>
  <w:abstractNum w:abstractNumId="15">
    <w:nsid w:val="31F5494E"/>
    <w:multiLevelType w:val="hybridMultilevel"/>
    <w:tmpl w:val="34E6D564"/>
    <w:lvl w:ilvl="0" w:tplc="F74EFC1A">
      <w:start w:val="2"/>
      <w:numFmt w:val="decimal"/>
      <w:lvlText w:val="%1)"/>
      <w:lvlJc w:val="left"/>
      <w:pPr>
        <w:ind w:left="720" w:hanging="360"/>
      </w:pPr>
      <w:rPr>
        <w:rFonts w:ascii="Times New Roman" w:hAnsi="Times New Roman" w:cs="Times New Roman"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AB945"/>
    <w:multiLevelType w:val="singleLevel"/>
    <w:tmpl w:val="1EFABFB2"/>
    <w:lvl w:ilvl="0">
      <w:start w:val="1"/>
      <w:numFmt w:val="decimal"/>
      <w:suff w:val="space"/>
      <w:lvlText w:val="%1)"/>
      <w:lvlJc w:val="left"/>
      <w:rPr>
        <w:color w:val="auto"/>
        <w:sz w:val="24"/>
        <w:szCs w:val="24"/>
      </w:rPr>
    </w:lvl>
  </w:abstractNum>
  <w:abstractNum w:abstractNumId="17">
    <w:nsid w:val="4F447230"/>
    <w:multiLevelType w:val="singleLevel"/>
    <w:tmpl w:val="4F447230"/>
    <w:lvl w:ilvl="0">
      <w:start w:val="1"/>
      <w:numFmt w:val="decimal"/>
      <w:suff w:val="space"/>
      <w:lvlText w:val="%1)"/>
      <w:lvlJc w:val="left"/>
      <w:pPr>
        <w:ind w:left="0" w:firstLine="0"/>
      </w:pPr>
    </w:lvl>
  </w:abstractNum>
  <w:abstractNum w:abstractNumId="18">
    <w:nsid w:val="557FA665"/>
    <w:multiLevelType w:val="multilevel"/>
    <w:tmpl w:val="557FA66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9">
    <w:nsid w:val="59B83EDE"/>
    <w:multiLevelType w:val="hybridMultilevel"/>
    <w:tmpl w:val="63EE0D20"/>
    <w:lvl w:ilvl="0" w:tplc="55B69FC2">
      <w:start w:val="2"/>
      <w:numFmt w:val="decimal"/>
      <w:lvlText w:val="%1)"/>
      <w:lvlJc w:val="left"/>
      <w:pPr>
        <w:ind w:left="720" w:hanging="360"/>
      </w:pPr>
      <w:rPr>
        <w:rFonts w:ascii="Times New Roman" w:hAnsi="Times New Roman" w:cs="Times New Roman"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667430"/>
    <w:multiLevelType w:val="hybridMultilevel"/>
    <w:tmpl w:val="29AE5744"/>
    <w:lvl w:ilvl="0" w:tplc="5218F036">
      <w:start w:val="2"/>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0"/>
  </w:num>
  <w:num w:numId="5">
    <w:abstractNumId w:val="17"/>
    <w:lvlOverride w:ilvl="0">
      <w:startOverride w:val="1"/>
    </w:lvlOverride>
  </w:num>
  <w:num w:numId="6">
    <w:abstractNumId w:val="9"/>
  </w:num>
  <w:num w:numId="7">
    <w:abstractNumId w:val="14"/>
  </w:num>
  <w:num w:numId="8">
    <w:abstractNumId w:val="12"/>
  </w:num>
  <w:num w:numId="9">
    <w:abstractNumId w:val="5"/>
  </w:num>
  <w:num w:numId="10">
    <w:abstractNumId w:val="10"/>
  </w:num>
  <w:num w:numId="11">
    <w:abstractNumId w:val="1"/>
  </w:num>
  <w:num w:numId="12">
    <w:abstractNumId w:val="3"/>
  </w:num>
  <w:num w:numId="13">
    <w:abstractNumId w:val="18"/>
  </w:num>
  <w:num w:numId="14">
    <w:abstractNumId w:val="2"/>
  </w:num>
  <w:num w:numId="15">
    <w:abstractNumId w:val="13"/>
  </w:num>
  <w:num w:numId="16">
    <w:abstractNumId w:val="11"/>
  </w:num>
  <w:num w:numId="17">
    <w:abstractNumId w:val="16"/>
  </w:num>
  <w:num w:numId="18">
    <w:abstractNumId w:val="6"/>
  </w:num>
  <w:num w:numId="19">
    <w:abstractNumId w:val="19"/>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
  <w:rsids>
    <w:rsidRoot w:val="00C909FC"/>
    <w:rsid w:val="00063D46"/>
    <w:rsid w:val="00075ECA"/>
    <w:rsid w:val="0023090F"/>
    <w:rsid w:val="002B0130"/>
    <w:rsid w:val="00331CFE"/>
    <w:rsid w:val="004618B9"/>
    <w:rsid w:val="00472A45"/>
    <w:rsid w:val="004B6E36"/>
    <w:rsid w:val="0051724B"/>
    <w:rsid w:val="00524B39"/>
    <w:rsid w:val="005B782A"/>
    <w:rsid w:val="00624B66"/>
    <w:rsid w:val="00852053"/>
    <w:rsid w:val="00917326"/>
    <w:rsid w:val="0096737B"/>
    <w:rsid w:val="00970A47"/>
    <w:rsid w:val="00A958D3"/>
    <w:rsid w:val="00AA3BCE"/>
    <w:rsid w:val="00AC13E4"/>
    <w:rsid w:val="00AD5739"/>
    <w:rsid w:val="00B40337"/>
    <w:rsid w:val="00B44F33"/>
    <w:rsid w:val="00B53380"/>
    <w:rsid w:val="00BB63B4"/>
    <w:rsid w:val="00C018DB"/>
    <w:rsid w:val="00C027FF"/>
    <w:rsid w:val="00C36B5B"/>
    <w:rsid w:val="00C70057"/>
    <w:rsid w:val="00C730C2"/>
    <w:rsid w:val="00C77EB6"/>
    <w:rsid w:val="00C87A41"/>
    <w:rsid w:val="00C909FC"/>
    <w:rsid w:val="00D14731"/>
    <w:rsid w:val="00D43B51"/>
    <w:rsid w:val="00E60EB4"/>
    <w:rsid w:val="00E63C7F"/>
    <w:rsid w:val="00EC01A6"/>
    <w:rsid w:val="00EC3B9F"/>
    <w:rsid w:val="00F115A8"/>
    <w:rsid w:val="00F268F3"/>
    <w:rsid w:val="00F437E7"/>
    <w:rsid w:val="00F518AF"/>
    <w:rsid w:val="00FF76F0"/>
    <w:rsid w:val="03E56C59"/>
    <w:rsid w:val="09630B84"/>
    <w:rsid w:val="1A9376B0"/>
    <w:rsid w:val="34B77B77"/>
    <w:rsid w:val="390A20F7"/>
    <w:rsid w:val="48535BC0"/>
    <w:rsid w:val="6BB33B6C"/>
    <w:rsid w:val="7E503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6B5B"/>
    <w:rPr>
      <w:rFonts w:asciiTheme="minorHAnsi" w:eastAsiaTheme="minorEastAsia" w:hAnsiTheme="minorHAnsi" w:cstheme="minorBidi"/>
      <w:lang w:val="en-US" w:eastAsia="zh-CN"/>
    </w:rPr>
  </w:style>
  <w:style w:type="paragraph" w:styleId="3">
    <w:name w:val="heading 3"/>
    <w:next w:val="a"/>
    <w:semiHidden/>
    <w:unhideWhenUsed/>
    <w:qFormat/>
    <w:rsid w:val="00C36B5B"/>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qFormat/>
    <w:rsid w:val="00C36B5B"/>
    <w:rPr>
      <w:sz w:val="16"/>
      <w:szCs w:val="16"/>
    </w:rPr>
  </w:style>
  <w:style w:type="character" w:styleId="a4">
    <w:name w:val="Hyperlink"/>
    <w:basedOn w:val="a0"/>
    <w:qFormat/>
    <w:rsid w:val="00C36B5B"/>
    <w:rPr>
      <w:color w:val="0000FF"/>
      <w:u w:val="single"/>
    </w:rPr>
  </w:style>
  <w:style w:type="paragraph" w:styleId="a5">
    <w:name w:val="Balloon Text"/>
    <w:basedOn w:val="a"/>
    <w:link w:val="a6"/>
    <w:qFormat/>
    <w:rsid w:val="00C36B5B"/>
    <w:rPr>
      <w:rFonts w:ascii="Tahoma" w:hAnsi="Tahoma" w:cs="Tahoma"/>
      <w:sz w:val="16"/>
      <w:szCs w:val="16"/>
    </w:rPr>
  </w:style>
  <w:style w:type="paragraph" w:styleId="a7">
    <w:name w:val="annotation text"/>
    <w:basedOn w:val="a"/>
    <w:link w:val="a8"/>
    <w:qFormat/>
    <w:rsid w:val="00C36B5B"/>
  </w:style>
  <w:style w:type="paragraph" w:styleId="a9">
    <w:name w:val="annotation subject"/>
    <w:basedOn w:val="a7"/>
    <w:next w:val="a7"/>
    <w:link w:val="aa"/>
    <w:qFormat/>
    <w:rsid w:val="00C36B5B"/>
    <w:rPr>
      <w:b/>
      <w:bCs/>
    </w:rPr>
  </w:style>
  <w:style w:type="paragraph" w:customStyle="1" w:styleId="1">
    <w:name w:val="Рецензия1"/>
    <w:hidden/>
    <w:uiPriority w:val="99"/>
    <w:semiHidden/>
    <w:qFormat/>
    <w:rsid w:val="00C36B5B"/>
    <w:rPr>
      <w:rFonts w:asciiTheme="minorHAnsi" w:eastAsiaTheme="minorEastAsia" w:hAnsiTheme="minorHAnsi" w:cstheme="minorBidi"/>
      <w:lang w:val="en-US" w:eastAsia="zh-CN"/>
    </w:rPr>
  </w:style>
  <w:style w:type="character" w:customStyle="1" w:styleId="NichtaufgelsteErwhnung1">
    <w:name w:val="Nicht aufgelöste Erwähnung1"/>
    <w:basedOn w:val="a0"/>
    <w:uiPriority w:val="99"/>
    <w:semiHidden/>
    <w:unhideWhenUsed/>
    <w:qFormat/>
    <w:rsid w:val="00C36B5B"/>
    <w:rPr>
      <w:color w:val="605E5C"/>
      <w:shd w:val="clear" w:color="auto" w:fill="E1DFDD"/>
    </w:rPr>
  </w:style>
  <w:style w:type="paragraph" w:styleId="ab">
    <w:name w:val="List Paragraph"/>
    <w:basedOn w:val="a"/>
    <w:uiPriority w:val="99"/>
    <w:qFormat/>
    <w:rsid w:val="00C36B5B"/>
    <w:pPr>
      <w:ind w:left="720"/>
      <w:contextualSpacing/>
    </w:pPr>
  </w:style>
  <w:style w:type="character" w:customStyle="1" w:styleId="a6">
    <w:name w:val="Текст выноски Знак"/>
    <w:basedOn w:val="a0"/>
    <w:link w:val="a5"/>
    <w:qFormat/>
    <w:rsid w:val="00C36B5B"/>
    <w:rPr>
      <w:rFonts w:ascii="Tahoma" w:eastAsiaTheme="minorEastAsia" w:hAnsi="Tahoma" w:cs="Tahoma"/>
      <w:sz w:val="16"/>
      <w:szCs w:val="16"/>
      <w:lang w:val="en-US" w:eastAsia="zh-CN"/>
    </w:rPr>
  </w:style>
  <w:style w:type="character" w:customStyle="1" w:styleId="a8">
    <w:name w:val="Текст примечания Знак"/>
    <w:basedOn w:val="a0"/>
    <w:link w:val="a7"/>
    <w:qFormat/>
    <w:rsid w:val="00C36B5B"/>
    <w:rPr>
      <w:rFonts w:asciiTheme="minorHAnsi" w:eastAsiaTheme="minorEastAsia" w:hAnsiTheme="minorHAnsi" w:cstheme="minorBidi"/>
      <w:lang w:val="en-US" w:eastAsia="zh-CN"/>
    </w:rPr>
  </w:style>
  <w:style w:type="character" w:customStyle="1" w:styleId="aa">
    <w:name w:val="Тема примечания Знак"/>
    <w:basedOn w:val="a8"/>
    <w:link w:val="a9"/>
    <w:qFormat/>
    <w:rsid w:val="00C36B5B"/>
    <w:rPr>
      <w:rFonts w:asciiTheme="minorHAnsi" w:eastAsiaTheme="minorEastAsia" w:hAnsiTheme="minorHAnsi" w:cstheme="minorBidi"/>
      <w:b/>
      <w:bCs/>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eutsch-pruefungen.ru/" TargetMode="External"/><Relationship Id="rId13" Type="http://schemas.openxmlformats.org/officeDocument/2006/relationships/hyperlink" Target="https://nemezki-nishnij.ru/" TargetMode="External"/><Relationship Id="rId18" Type="http://schemas.openxmlformats.org/officeDocument/2006/relationships/hyperlink" Target="https://www.goethe.de/ins/ru/ru/sta/mos.html" TargetMode="External"/><Relationship Id="rId26" Type="http://schemas.openxmlformats.org/officeDocument/2006/relationships/hyperlink" Target="https://nemezki-nishnij.ru/" TargetMode="External"/><Relationship Id="rId3" Type="http://schemas.openxmlformats.org/officeDocument/2006/relationships/settings" Target="settings.xml"/><Relationship Id="rId21" Type="http://schemas.openxmlformats.org/officeDocument/2006/relationships/hyperlink" Target="https://nemezki-nishnij.ru/" TargetMode="External"/><Relationship Id="rId7" Type="http://schemas.openxmlformats.org/officeDocument/2006/relationships/hyperlink" Target="https://www.goethe.de/ins/de/ru/ort/mue.html" TargetMode="External"/><Relationship Id="rId12" Type="http://schemas.openxmlformats.org/officeDocument/2006/relationships/hyperlink" Target="https://deutsch-pruefungen.ru/" TargetMode="External"/><Relationship Id="rId17" Type="http://schemas.openxmlformats.org/officeDocument/2006/relationships/hyperlink" Target="https://nemezki-nishnij.ru/" TargetMode="External"/><Relationship Id="rId25" Type="http://schemas.openxmlformats.org/officeDocument/2006/relationships/hyperlink" Target="mailto:info@goethe.de" TargetMode="External"/><Relationship Id="rId2" Type="http://schemas.openxmlformats.org/officeDocument/2006/relationships/styles" Target="styles.xml"/><Relationship Id="rId16" Type="http://schemas.openxmlformats.org/officeDocument/2006/relationships/hyperlink" Target="https://deutsch-pruefungen.ru/" TargetMode="External"/><Relationship Id="rId20" Type="http://schemas.openxmlformats.org/officeDocument/2006/relationships/hyperlink" Target="https://deutsch-pruefungen.ru/_x0005_" TargetMode="External"/><Relationship Id="rId29" Type="http://schemas.openxmlformats.org/officeDocument/2006/relationships/hyperlink" Target="https://www.goethe.de/ins/ru/ru/dat.html" TargetMode="External"/><Relationship Id="rId1" Type="http://schemas.openxmlformats.org/officeDocument/2006/relationships/numbering" Target="numbering.xml"/><Relationship Id="rId6" Type="http://schemas.openxmlformats.org/officeDocument/2006/relationships/hyperlink" Target="https://www.goethe.de/ins/ru/ru/sta/mos.html" TargetMode="External"/><Relationship Id="rId11" Type="http://schemas.openxmlformats.org/officeDocument/2006/relationships/hyperlink" Target="https://www.goethe.de/ins/de/ru/ort/mue.html" TargetMode="External"/><Relationship Id="rId24" Type="http://schemas.openxmlformats.org/officeDocument/2006/relationships/hyperlink" Target="https://nemezki-nishnij.ru/" TargetMode="External"/><Relationship Id="rId32" Type="http://schemas.openxmlformats.org/officeDocument/2006/relationships/theme" Target="theme/theme1.xml"/><Relationship Id="rId5" Type="http://schemas.openxmlformats.org/officeDocument/2006/relationships/hyperlink" Target="https://nemezki-nishnij.ru/" TargetMode="External"/><Relationship Id="rId15" Type="http://schemas.openxmlformats.org/officeDocument/2006/relationships/hyperlink" Target="https://www.goethe.de/ins/de/ru/ort/mue.html" TargetMode="External"/><Relationship Id="rId23" Type="http://schemas.openxmlformats.org/officeDocument/2006/relationships/hyperlink" Target="mailto:kundenservice-d@goethe.de" TargetMode="External"/><Relationship Id="rId28" Type="http://schemas.openxmlformats.org/officeDocument/2006/relationships/hyperlink" Target="https://deutsch-pruefungen.ru/_x0005_" TargetMode="External"/><Relationship Id="rId10" Type="http://schemas.openxmlformats.org/officeDocument/2006/relationships/hyperlink" Target="https://www.goethe.de/ins/ru/ru/sta/mos.html" TargetMode="External"/><Relationship Id="rId19" Type="http://schemas.openxmlformats.org/officeDocument/2006/relationships/hyperlink" Target="https://www.goethe.de/ins/de/ru/ort/mue.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mezki-nishnij.ru/" TargetMode="External"/><Relationship Id="rId14" Type="http://schemas.openxmlformats.org/officeDocument/2006/relationships/hyperlink" Target="https://www.goethe.de/ins/ru/ru/sta/mos.html" TargetMode="External"/><Relationship Id="rId22" Type="http://schemas.openxmlformats.org/officeDocument/2006/relationships/hyperlink" Target="mailto:marketing-russland@goethe.de" TargetMode="External"/><Relationship Id="rId27" Type="http://schemas.openxmlformats.org/officeDocument/2006/relationships/hyperlink" Target="https://www.goethe.de/ins/de/ru/ort/mue.html" TargetMode="External"/><Relationship Id="rId30" Type="http://schemas.openxmlformats.org/officeDocument/2006/relationships/hyperlink" Target="https://www.goethe.de/ins/de/ru/dat.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3551</Words>
  <Characters>20242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arbit</dc:creator>
  <cp:lastModifiedBy>Васильевы</cp:lastModifiedBy>
  <cp:revision>5</cp:revision>
  <dcterms:created xsi:type="dcterms:W3CDTF">2024-06-06T08:29:00Z</dcterms:created>
  <dcterms:modified xsi:type="dcterms:W3CDTF">2024-06-06T09:41:00Z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3F56087FF9C845BFA34DED35C894A791_12</vt:lpwstr>
  </property>
</Properties>
</file>